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499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6275"/>
        <w:gridCol w:w="2092"/>
      </w:tblGrid>
      <w:tr w:rsidR="00FC2B23" w:rsidRPr="00FC2B23" w14:paraId="47BC5D5C" w14:textId="77777777" w:rsidTr="00E35DBC">
        <w:tc>
          <w:tcPr>
            <w:tcW w:w="1000" w:type="pct"/>
          </w:tcPr>
          <w:p w14:paraId="29776CE4" w14:textId="77777777" w:rsidR="00FC2B23" w:rsidRPr="00FC2B23" w:rsidRDefault="00FC2B23" w:rsidP="00FC2B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</w:pPr>
          </w:p>
        </w:tc>
        <w:tc>
          <w:tcPr>
            <w:tcW w:w="3000" w:type="pct"/>
            <w:hideMark/>
          </w:tcPr>
          <w:p w14:paraId="03D8B807" w14:textId="7C03A1B4" w:rsidR="00151E33" w:rsidRDefault="00D86714" w:rsidP="00FC2B2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noProof/>
                <w:color w:val="000000"/>
                <w:spacing w:val="10"/>
                <w:sz w:val="44"/>
                <w:szCs w:val="44"/>
                <w:lang w:val="en-GB"/>
              </w:rPr>
            </w:pPr>
            <w:r w:rsidRPr="00151E33">
              <w:rPr>
                <w:rFonts w:asciiTheme="majorHAnsi" w:hAnsiTheme="majorHAnsi" w:cs="Arial"/>
                <w:b/>
                <w:noProof/>
                <w:color w:val="000000"/>
                <w:spacing w:val="10"/>
                <w:sz w:val="44"/>
                <w:szCs w:val="44"/>
                <w:lang w:val="en-GB"/>
              </w:rPr>
              <w:t>Alain Totte</w:t>
            </w:r>
          </w:p>
          <w:p w14:paraId="068A81E9" w14:textId="566EE7F3" w:rsidR="00151E33" w:rsidRDefault="00151E33" w:rsidP="00FC2B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</w:pPr>
            <w:r w:rsidRPr="00151E33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1480, </w:t>
            </w:r>
            <w:proofErr w:type="spellStart"/>
            <w:r w:rsidRPr="00151E33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Tubize</w:t>
            </w:r>
            <w:proofErr w:type="spellEnd"/>
            <w:r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, Belgium</w:t>
            </w:r>
          </w:p>
          <w:p w14:paraId="56224016" w14:textId="3BF5D990" w:rsidR="00151E33" w:rsidRDefault="007B3301" w:rsidP="00151E3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mallCaps/>
                <w:sz w:val="21"/>
                <w:szCs w:val="21"/>
                <w:lang w:val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Email: </w:t>
            </w:r>
            <w:hyperlink r:id="rId8" w:history="1">
              <w:r w:rsidRPr="007B3301">
                <w:rPr>
                  <w:rStyle w:val="Lienhypertexte"/>
                  <w:rFonts w:asciiTheme="majorHAnsi" w:eastAsia="Times New Roman" w:hAnsiTheme="majorHAnsi" w:cs="Arial"/>
                  <w:sz w:val="21"/>
                  <w:szCs w:val="21"/>
                  <w:lang w:val="en-GB"/>
                </w:rPr>
                <w:t>mailto:alain@infodev.be</w:t>
              </w:r>
            </w:hyperlink>
            <w:r w:rsidR="00151E33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="00FC2B23" w:rsidRPr="00FC2B23">
              <w:rPr>
                <w:rFonts w:asciiTheme="majorHAnsi" w:eastAsia="Times New Roman" w:hAnsiTheme="majorHAnsi" w:cs="Arial"/>
                <w:smallCaps/>
                <w:sz w:val="21"/>
                <w:szCs w:val="21"/>
                <w:lang w:val="en-GB"/>
              </w:rPr>
              <w:sym w:font="Symbol" w:char="F0B7"/>
            </w:r>
            <w:r w:rsidR="00FC2B23" w:rsidRPr="00FC2B23">
              <w:rPr>
                <w:rFonts w:asciiTheme="majorHAnsi" w:eastAsia="Times New Roman" w:hAnsiTheme="majorHAnsi" w:cs="Arial"/>
                <w:smallCaps/>
                <w:sz w:val="21"/>
                <w:szCs w:val="21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smallCaps/>
                <w:sz w:val="21"/>
                <w:szCs w:val="21"/>
                <w:lang w:val="en-GB"/>
              </w:rPr>
              <w:t xml:space="preserve">Mobile: </w:t>
            </w:r>
            <w:r w:rsidR="00151E33">
              <w:rPr>
                <w:rFonts w:asciiTheme="majorHAnsi" w:eastAsia="Times New Roman" w:hAnsiTheme="majorHAnsi" w:cs="Arial"/>
                <w:smallCaps/>
                <w:sz w:val="21"/>
                <w:szCs w:val="21"/>
                <w:lang w:val="en-GB"/>
              </w:rPr>
              <w:t>+324738635</w:t>
            </w:r>
            <w:r w:rsidR="00151E33" w:rsidRPr="00151E33">
              <w:rPr>
                <w:rFonts w:asciiTheme="majorHAnsi" w:eastAsia="Times New Roman" w:hAnsiTheme="majorHAnsi" w:cs="Arial"/>
                <w:smallCaps/>
                <w:sz w:val="21"/>
                <w:szCs w:val="21"/>
                <w:lang w:val="en-GB"/>
              </w:rPr>
              <w:t>94</w:t>
            </w:r>
          </w:p>
          <w:p w14:paraId="6451DBBF" w14:textId="587939BF" w:rsidR="00151E33" w:rsidRPr="00151E33" w:rsidRDefault="007B3301" w:rsidP="00151E3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mallCaps/>
                <w:sz w:val="21"/>
                <w:szCs w:val="21"/>
                <w:lang w:val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LinkedIN: </w:t>
            </w:r>
            <w:hyperlink r:id="rId9" w:history="1">
              <w:r w:rsidRPr="007B3301">
                <w:rPr>
                  <w:rStyle w:val="Lienhypertexte"/>
                  <w:rFonts w:asciiTheme="majorHAnsi" w:eastAsia="Times New Roman" w:hAnsiTheme="majorHAnsi" w:cs="Arial"/>
                  <w:sz w:val="21"/>
                  <w:szCs w:val="21"/>
                  <w:lang w:val="en-GB"/>
                </w:rPr>
                <w:t>http://</w:t>
              </w:r>
              <w:r w:rsidR="00151E33" w:rsidRPr="007B3301">
                <w:rPr>
                  <w:rStyle w:val="Lienhypertexte"/>
                  <w:rFonts w:asciiTheme="majorHAnsi" w:eastAsia="Times New Roman" w:hAnsiTheme="majorHAnsi" w:cs="Arial"/>
                  <w:sz w:val="21"/>
                  <w:szCs w:val="21"/>
                  <w:lang w:val="en-GB"/>
                </w:rPr>
                <w:t>www.linkedin.com/in/alain-totte/</w:t>
              </w:r>
            </w:hyperlink>
            <w:r w:rsidR="00151E33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</w:p>
          <w:p w14:paraId="154ECD66" w14:textId="7A4C8331" w:rsidR="00FC2B23" w:rsidRPr="009267A9" w:rsidRDefault="00FC2B23" w:rsidP="00FC2B23">
            <w:pPr>
              <w:spacing w:before="240" w:after="120" w:line="240" w:lineRule="auto"/>
              <w:jc w:val="center"/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</w:pPr>
            <w:r w:rsidRPr="009267A9">
              <w:rPr>
                <w:rFonts w:asciiTheme="majorHAnsi" w:eastAsia="Times New Roman" w:hAnsiTheme="majorHAnsi" w:cs="Arial"/>
                <w:sz w:val="21"/>
                <w:szCs w:val="21"/>
                <w:u w:val="single"/>
                <w:lang w:val="en-GB"/>
              </w:rPr>
              <w:t>Personal Details</w:t>
            </w:r>
            <w:r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:</w:t>
            </w:r>
          </w:p>
          <w:p w14:paraId="0B2A79CE" w14:textId="3DA92AB4" w:rsidR="00FC2B23" w:rsidRPr="009267A9" w:rsidRDefault="00151E33" w:rsidP="00FC2B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</w:pPr>
            <w:r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23</w:t>
            </w:r>
            <w:r w:rsidRPr="009267A9">
              <w:rPr>
                <w:rFonts w:asciiTheme="majorHAnsi" w:eastAsia="Times New Roman" w:hAnsiTheme="majorHAnsi" w:cs="Arial"/>
                <w:sz w:val="21"/>
                <w:szCs w:val="21"/>
                <w:vertAlign w:val="superscript"/>
                <w:lang w:val="en-GB"/>
              </w:rPr>
              <w:t>rd</w:t>
            </w:r>
            <w:r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March</w:t>
            </w:r>
            <w:r w:rsidR="000821CF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="00FC2B2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sym w:font="Symbol" w:char="F0B7"/>
            </w:r>
            <w:r w:rsidR="00FC2B2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="000821CF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Born in Brussels</w:t>
            </w:r>
            <w:r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="00FC2B2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sym w:font="Symbol" w:char="F0B7"/>
            </w:r>
            <w:r w:rsidR="00FC2B2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="000821CF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Belgian</w:t>
            </w:r>
          </w:p>
          <w:p w14:paraId="778F8CB4" w14:textId="3BE77592" w:rsidR="00FC2B23" w:rsidRPr="00FC2B23" w:rsidRDefault="000821CF" w:rsidP="00FC2B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</w:pPr>
            <w:r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Male</w:t>
            </w:r>
            <w:r w:rsidR="00151E3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="00FC2B2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sym w:font="Symbol" w:char="F0B7"/>
            </w:r>
            <w:r w:rsidR="00FC2B2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Single</w:t>
            </w:r>
            <w:r w:rsidR="002F5AE3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</w:t>
            </w:r>
            <w:r w:rsidR="002F5AE3" w:rsidRPr="009267A9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sym w:font="Symbol" w:char="F0B7"/>
            </w:r>
            <w:r w:rsidR="002F5AE3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 xml:space="preserve"> French (native), Engli</w:t>
            </w:r>
            <w:bookmarkStart w:id="0" w:name="_GoBack"/>
            <w:bookmarkEnd w:id="0"/>
            <w:r w:rsidR="002F5AE3">
              <w:rPr>
                <w:rFonts w:asciiTheme="majorHAnsi" w:eastAsia="Times New Roman" w:hAnsiTheme="majorHAnsi" w:cs="Arial"/>
                <w:sz w:val="21"/>
                <w:szCs w:val="21"/>
                <w:lang w:val="en-GB"/>
              </w:rPr>
              <w:t>sh, Dutch</w:t>
            </w:r>
          </w:p>
        </w:tc>
        <w:tc>
          <w:tcPr>
            <w:tcW w:w="1000" w:type="pct"/>
            <w:vAlign w:val="center"/>
            <w:hideMark/>
          </w:tcPr>
          <w:p w14:paraId="021DAE82" w14:textId="066EA4CC" w:rsidR="00FC2B23" w:rsidRPr="00151E33" w:rsidRDefault="000821CF" w:rsidP="00151E3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sz w:val="21"/>
                <w:szCs w:val="21"/>
                <w:lang w:val="en-GB"/>
              </w:rPr>
            </w:pPr>
            <w:r>
              <w:rPr>
                <w:rFonts w:asciiTheme="majorHAnsi" w:eastAsia="Times New Roman" w:hAnsiTheme="majorHAnsi" w:cs="Arial"/>
                <w:noProof/>
                <w:color w:val="5B9BD5" w:themeColor="accent1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BE425A3" wp14:editId="6C8E7A5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-5715</wp:posOffset>
                  </wp:positionV>
                  <wp:extent cx="1013460" cy="1343025"/>
                  <wp:effectExtent l="0" t="0" r="0" b="9525"/>
                  <wp:wrapSquare wrapText="bothSides"/>
                  <wp:docPr id="1" name="Image 1" descr="Une image contenant homme, personne, verres, mur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133D94" w14:textId="77777777" w:rsidR="002A2724" w:rsidRPr="003923AE" w:rsidRDefault="002A2724" w:rsidP="002A2724">
      <w:pPr>
        <w:spacing w:before="20" w:after="20" w:line="240" w:lineRule="auto"/>
        <w:rPr>
          <w:rFonts w:ascii="Arial" w:eastAsia="MS Mincho" w:hAnsi="Arial" w:cs="Arial"/>
          <w:color w:val="000000"/>
          <w:spacing w:val="4"/>
          <w:sz w:val="20"/>
          <w:szCs w:val="20"/>
          <w:lang w:val="en-GB"/>
        </w:rPr>
      </w:pPr>
    </w:p>
    <w:p w14:paraId="63BFBA5B" w14:textId="5C58CCC6" w:rsidR="002A2724" w:rsidRPr="003923AE" w:rsidRDefault="002D5558" w:rsidP="002D5558">
      <w:pPr>
        <w:pBdr>
          <w:top w:val="single" w:sz="4" w:space="1" w:color="auto"/>
        </w:pBdr>
        <w:spacing w:after="240" w:line="240" w:lineRule="auto"/>
        <w:jc w:val="center"/>
        <w:rPr>
          <w:rFonts w:asciiTheme="majorHAnsi" w:hAnsiTheme="majorHAnsi" w:cs="Arial"/>
          <w:color w:val="000000" w:themeColor="text1"/>
          <w:spacing w:val="6"/>
          <w:sz w:val="20"/>
          <w:szCs w:val="20"/>
          <w:lang w:val="en-GB"/>
        </w:rPr>
      </w:pPr>
      <w:r w:rsidRPr="002D5558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  <w:lang w:val="en-GB"/>
        </w:rPr>
        <w:t>Integration Architect / Data Analyst / Technical Solutions</w:t>
      </w:r>
      <w:r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  <w:lang w:val="en-GB"/>
        </w:rPr>
        <w:t xml:space="preserve"> </w:t>
      </w:r>
      <w:r w:rsidRPr="002D5558">
        <w:rPr>
          <w:rFonts w:asciiTheme="majorHAnsi" w:hAnsiTheme="majorHAnsi" w:cs="Arial"/>
          <w:b/>
          <w:color w:val="000000" w:themeColor="text1"/>
          <w:spacing w:val="6"/>
          <w:sz w:val="24"/>
          <w:szCs w:val="24"/>
          <w:lang w:val="en-GB"/>
        </w:rPr>
        <w:t>Designer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8"/>
        <w:gridCol w:w="6951"/>
      </w:tblGrid>
      <w:tr w:rsidR="002A2724" w:rsidRPr="003923AE" w14:paraId="0D134F2C" w14:textId="77777777" w:rsidTr="006B5384"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4190149" w14:textId="1D9E4652" w:rsidR="0061276B" w:rsidRDefault="002D5558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2D5558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Ent</w:t>
            </w:r>
            <w:r w:rsidR="0061276B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erprise Application Development</w:t>
            </w:r>
          </w:p>
          <w:p w14:paraId="17D01C4E" w14:textId="1FDC8CAE" w:rsidR="002D5558" w:rsidRDefault="002D5558" w:rsidP="0061276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2D5558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Software Upgrades/Migrations/Enhancements</w:t>
            </w:r>
          </w:p>
          <w:p w14:paraId="2FCA7032" w14:textId="043EF221" w:rsidR="002D5558" w:rsidRDefault="002D5558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2D5558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 xml:space="preserve">Customer Interface Development </w:t>
            </w:r>
          </w:p>
          <w:p w14:paraId="4E412486" w14:textId="5DB4E400" w:rsidR="002D5558" w:rsidRDefault="004C354F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 xml:space="preserve">Functional </w:t>
            </w:r>
            <w:r w:rsidR="002D5558" w:rsidRPr="002D5558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Analysis</w:t>
            </w:r>
          </w:p>
          <w:p w14:paraId="0CEE48C2" w14:textId="1A9C7CBC" w:rsidR="002A2724" w:rsidRPr="003923AE" w:rsidRDefault="00163354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Operational Excellence</w:t>
            </w:r>
          </w:p>
          <w:p w14:paraId="3227C31F" w14:textId="041477B0" w:rsidR="002D5558" w:rsidRDefault="002D5558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I</w:t>
            </w:r>
            <w:r w:rsidRPr="002D5558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nternational Projects</w:t>
            </w:r>
            <w:r w:rsidR="00D978FF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 xml:space="preserve"> Management</w:t>
            </w:r>
          </w:p>
          <w:p w14:paraId="47667C1C" w14:textId="77777777" w:rsidR="002D5558" w:rsidRDefault="002D5558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2D5558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Data Transformation</w:t>
            </w:r>
          </w:p>
          <w:p w14:paraId="7C19C987" w14:textId="218A57DC" w:rsidR="002D5558" w:rsidRDefault="00D978FF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  <w:lang w:val="en-GB"/>
              </w:rPr>
              <w:t xml:space="preserve">Technical </w:t>
            </w:r>
            <w:r w:rsidR="002D5558" w:rsidRPr="002D5558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  <w:lang w:val="en-GB"/>
              </w:rPr>
              <w:t>Documentation</w:t>
            </w:r>
          </w:p>
          <w:p w14:paraId="5980C714" w14:textId="37275CA4" w:rsidR="002A2724" w:rsidRPr="003923AE" w:rsidRDefault="002D5558" w:rsidP="00F633CB">
            <w:pPr>
              <w:pStyle w:val="Corpsdetexte"/>
              <w:spacing w:before="8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</w:pPr>
            <w:r w:rsidRPr="002D5558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  <w:lang w:val="en-GB"/>
              </w:rPr>
              <w:t>Cross-functional Team Collaboration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3C6240CD" w14:textId="29CB9183" w:rsidR="002A2724" w:rsidRPr="003923AE" w:rsidRDefault="00D84348" w:rsidP="001101D7">
            <w:pPr>
              <w:pStyle w:val="Corpsdetexte"/>
              <w:spacing w:before="12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Results-oriented</w:t>
            </w:r>
            <w:r w:rsidR="0090576F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professional with </w:t>
            </w:r>
            <w:r w:rsidR="00C13863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extensive experience developing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C13863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and 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evaluating systems </w:t>
            </w:r>
            <w:r w:rsidR="00C13863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data 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aimed </w:t>
            </w:r>
            <w:r w:rsidR="00C13863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to improve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 quality and efficiency. </w:t>
            </w:r>
          </w:p>
          <w:p w14:paraId="205CDFF3" w14:textId="7D2B0F40" w:rsidR="002A2724" w:rsidRPr="003923AE" w:rsidRDefault="002A2724" w:rsidP="001101D7">
            <w:pPr>
              <w:pStyle w:val="Corpsdetexte"/>
              <w:spacing w:before="12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</w:pPr>
            <w:r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Skilled in </w:t>
            </w:r>
            <w:r w:rsidR="00C13863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executing agile methodologies in</w:t>
            </w:r>
            <w:r w:rsidR="00B82DAC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to software engineering process while maintaining </w:t>
            </w:r>
            <w:r w:rsidR="00437804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organisational database.</w:t>
            </w:r>
          </w:p>
          <w:p w14:paraId="2EE45AF8" w14:textId="27C412D7" w:rsidR="00C13863" w:rsidRDefault="00C13863" w:rsidP="001101D7">
            <w:pPr>
              <w:pStyle w:val="Corpsdetexte"/>
              <w:spacing w:before="12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 xml:space="preserve">Demonstrated ability to </w:t>
            </w:r>
            <w:r w:rsidRPr="00C13863"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>design global data solutions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 xml:space="preserve"> and work on </w:t>
            </w:r>
            <w:r w:rsidRPr="00C13863"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>business intelligence domain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>s.</w:t>
            </w:r>
          </w:p>
          <w:p w14:paraId="1C01307F" w14:textId="3D205F8C" w:rsidR="00C13863" w:rsidRDefault="00C13863" w:rsidP="00C13863">
            <w:pPr>
              <w:pStyle w:val="Corpsdetexte"/>
              <w:spacing w:before="12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 xml:space="preserve">Expert </w:t>
            </w:r>
            <w:r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 xml:space="preserve">trouble-shooter continually focused on identifying, isolating </w:t>
            </w: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>and resolving technical issues.</w:t>
            </w:r>
          </w:p>
          <w:p w14:paraId="25BA05CA" w14:textId="24F9FFD6" w:rsidR="002A2724" w:rsidRPr="003923AE" w:rsidRDefault="00C13863" w:rsidP="00C13863">
            <w:pPr>
              <w:pStyle w:val="Corpsdetexte"/>
              <w:spacing w:before="12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>Deft at operating various servers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>, a</w:t>
            </w:r>
            <w:r w:rsidR="005933D1">
              <w:rPr>
                <w:rFonts w:asciiTheme="minorHAnsi" w:hAnsiTheme="minorHAnsi" w:cs="Arial"/>
                <w:color w:val="000000"/>
                <w:sz w:val="21"/>
                <w:szCs w:val="21"/>
                <w:lang w:val="en-GB" w:bidi="en-US"/>
              </w:rPr>
              <w:t>long with peripheral processes.</w:t>
            </w:r>
          </w:p>
          <w:p w14:paraId="5905F7B7" w14:textId="77777777" w:rsidR="002A2724" w:rsidRDefault="004C1284" w:rsidP="00C016D6">
            <w:pPr>
              <w:pStyle w:val="Corpsdetexte"/>
              <w:spacing w:before="12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</w:pPr>
            <w:r w:rsidRPr="004C1284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Reliable team member with </w:t>
            </w:r>
            <w:r w:rsidR="00C016D6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excellent</w:t>
            </w:r>
            <w:r w:rsidRPr="004C1284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 communication and organisational talents to build productive relations with key stakeholders and co-workers</w:t>
            </w:r>
            <w:r w:rsidR="00E659A4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.</w:t>
            </w:r>
          </w:p>
          <w:p w14:paraId="6C7CDC10" w14:textId="32DD7B8F" w:rsidR="00087B78" w:rsidRPr="003923AE" w:rsidRDefault="00087B78" w:rsidP="00C016D6">
            <w:pPr>
              <w:pStyle w:val="Corpsdetexte"/>
              <w:spacing w:before="120"/>
              <w:ind w:left="160"/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Dynamic, entrepreneurial, self-starter, stress resistant, pro-active, constructive mind-set and fast learner profile.</w:t>
            </w:r>
          </w:p>
        </w:tc>
      </w:tr>
    </w:tbl>
    <w:p w14:paraId="38D0FA1D" w14:textId="2DEDE8A3" w:rsidR="002A2724" w:rsidRPr="003923AE" w:rsidRDefault="00B4059E" w:rsidP="002819FD">
      <w:pPr>
        <w:pStyle w:val="Corpsdetexte"/>
        <w:pBdr>
          <w:top w:val="single" w:sz="4" w:space="8" w:color="auto"/>
        </w:pBdr>
        <w:spacing w:before="360" w:after="120"/>
        <w:jc w:val="center"/>
        <w:rPr>
          <w:rFonts w:asciiTheme="majorHAnsi" w:hAnsiTheme="majorHAnsi" w:cs="Arial"/>
          <w:caps/>
          <w:color w:val="000000"/>
          <w:spacing w:val="6"/>
          <w:sz w:val="28"/>
          <w:szCs w:val="28"/>
          <w:lang w:val="en-GB"/>
        </w:rPr>
      </w:pPr>
      <w:r w:rsidRPr="003923AE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  <w:lang w:val="en-GB"/>
        </w:rPr>
        <w:t>CAREER ACCOMPLISHMENTS</w:t>
      </w:r>
    </w:p>
    <w:p w14:paraId="161EE073" w14:textId="7475028E" w:rsidR="004C354F" w:rsidRDefault="004C354F" w:rsidP="00B7055D">
      <w:pPr>
        <w:pStyle w:val="Corpsdetexte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  <w:lang w:val="en-GB"/>
        </w:rPr>
      </w:pPr>
      <w:r>
        <w:rPr>
          <w:rFonts w:asciiTheme="minorHAnsi" w:hAnsiTheme="minorHAnsi" w:cs="Arial"/>
          <w:sz w:val="21"/>
          <w:szCs w:val="21"/>
          <w:lang w:val="en-GB"/>
        </w:rPr>
        <w:t>Designed a custom ETL application, parametrizable by end users for daily feed SAP &amp; BW from various</w:t>
      </w:r>
      <w:r w:rsidR="00245B31">
        <w:rPr>
          <w:rFonts w:asciiTheme="minorHAnsi" w:hAnsiTheme="minorHAnsi" w:cs="Arial"/>
          <w:sz w:val="21"/>
          <w:szCs w:val="21"/>
          <w:lang w:val="en-GB"/>
        </w:rPr>
        <w:t xml:space="preserve"> data flows, </w:t>
      </w:r>
      <w:r w:rsidR="009A778C">
        <w:rPr>
          <w:rFonts w:asciiTheme="minorHAnsi" w:hAnsiTheme="minorHAnsi" w:cs="Arial"/>
          <w:sz w:val="21"/>
          <w:szCs w:val="21"/>
          <w:lang w:val="en-GB"/>
        </w:rPr>
        <w:t>i.e.</w:t>
      </w:r>
      <w:r w:rsidR="00245B31">
        <w:rPr>
          <w:rFonts w:asciiTheme="minorHAnsi" w:hAnsiTheme="minorHAnsi" w:cs="Arial"/>
          <w:sz w:val="21"/>
          <w:szCs w:val="21"/>
          <w:lang w:val="en-GB"/>
        </w:rPr>
        <w:t xml:space="preserve"> sales (&gt;10M </w:t>
      </w:r>
      <w:r>
        <w:rPr>
          <w:rFonts w:asciiTheme="minorHAnsi" w:hAnsiTheme="minorHAnsi" w:cs="Arial"/>
          <w:sz w:val="21"/>
          <w:szCs w:val="21"/>
          <w:lang w:val="en-GB"/>
        </w:rPr>
        <w:t>records per day)</w:t>
      </w:r>
      <w:r w:rsidR="00245B31">
        <w:rPr>
          <w:rFonts w:asciiTheme="minorHAnsi" w:hAnsiTheme="minorHAnsi" w:cs="Arial"/>
          <w:sz w:val="21"/>
          <w:szCs w:val="21"/>
          <w:lang w:val="en-GB"/>
        </w:rPr>
        <w:t>.</w:t>
      </w:r>
    </w:p>
    <w:p w14:paraId="69DF77DD" w14:textId="30F97996" w:rsidR="002A2724" w:rsidRDefault="00B7055D" w:rsidP="00B7055D">
      <w:pPr>
        <w:pStyle w:val="Corpsdetexte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  <w:lang w:val="en-GB"/>
        </w:rPr>
      </w:pPr>
      <w:r>
        <w:rPr>
          <w:rFonts w:asciiTheme="minorHAnsi" w:hAnsiTheme="minorHAnsi" w:cs="Arial"/>
          <w:sz w:val="21"/>
          <w:szCs w:val="21"/>
          <w:lang w:val="en-GB"/>
        </w:rPr>
        <w:t xml:space="preserve">Developed </w:t>
      </w:r>
      <w:r w:rsidRPr="00B7055D">
        <w:rPr>
          <w:rFonts w:asciiTheme="minorHAnsi" w:hAnsiTheme="minorHAnsi" w:cs="Arial"/>
          <w:sz w:val="21"/>
          <w:szCs w:val="21"/>
          <w:lang w:val="en-GB"/>
        </w:rPr>
        <w:t>application VB.net to transfer various DB into MS</w:t>
      </w:r>
      <w:r w:rsidR="003025CE">
        <w:rPr>
          <w:rFonts w:asciiTheme="minorHAnsi" w:hAnsiTheme="minorHAnsi" w:cs="Arial"/>
          <w:sz w:val="21"/>
          <w:szCs w:val="21"/>
          <w:lang w:val="en-GB"/>
        </w:rPr>
        <w:t xml:space="preserve">, </w:t>
      </w:r>
      <w:r w:rsidRPr="00B7055D">
        <w:rPr>
          <w:rFonts w:asciiTheme="minorHAnsi" w:hAnsiTheme="minorHAnsi" w:cs="Arial"/>
          <w:sz w:val="21"/>
          <w:szCs w:val="21"/>
          <w:lang w:val="en-GB"/>
        </w:rPr>
        <w:t>SQL, Oracle, DB2, and Excel</w:t>
      </w:r>
      <w:r w:rsidR="002A2724" w:rsidRPr="003923AE">
        <w:rPr>
          <w:rFonts w:asciiTheme="minorHAnsi" w:hAnsiTheme="minorHAnsi" w:cs="Arial"/>
          <w:sz w:val="21"/>
          <w:szCs w:val="21"/>
          <w:lang w:val="en-GB"/>
        </w:rPr>
        <w:t>.</w:t>
      </w:r>
    </w:p>
    <w:p w14:paraId="6DBA38B2" w14:textId="5050B83D" w:rsidR="008E5CE0" w:rsidRPr="003923AE" w:rsidRDefault="008E5CE0" w:rsidP="00B7055D">
      <w:pPr>
        <w:pStyle w:val="Corpsdetexte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  <w:lang w:val="en-GB"/>
        </w:rPr>
      </w:pPr>
      <w:r>
        <w:rPr>
          <w:rFonts w:asciiTheme="minorHAnsi" w:hAnsiTheme="minorHAnsi" w:cs="Arial"/>
          <w:sz w:val="21"/>
          <w:szCs w:val="21"/>
          <w:lang w:val="en-GB"/>
        </w:rPr>
        <w:t>Developed</w:t>
      </w:r>
      <w:r w:rsidR="003370EB">
        <w:rPr>
          <w:rFonts w:asciiTheme="minorHAnsi" w:hAnsiTheme="minorHAnsi" w:cs="Arial"/>
          <w:sz w:val="21"/>
          <w:szCs w:val="21"/>
          <w:lang w:val="en-GB"/>
        </w:rPr>
        <w:t xml:space="preserve"> IT-BI data manipulation (in SSIS or self-developed application) upstream BI, to feed BW and SAP.</w:t>
      </w:r>
    </w:p>
    <w:p w14:paraId="3D063825" w14:textId="7EF21BB7" w:rsidR="002A2724" w:rsidRPr="003923AE" w:rsidRDefault="004123DE" w:rsidP="002A2724">
      <w:pPr>
        <w:pStyle w:val="Corpsdetexte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  <w:lang w:val="en-GB"/>
        </w:rPr>
      </w:pPr>
      <w:r>
        <w:rPr>
          <w:rFonts w:asciiTheme="minorHAnsi" w:hAnsiTheme="minorHAnsi" w:cs="Arial"/>
          <w:sz w:val="21"/>
          <w:szCs w:val="21"/>
          <w:lang w:val="en-GB"/>
        </w:rPr>
        <w:t>Rolled-out</w:t>
      </w:r>
      <w:r w:rsidR="002A2724" w:rsidRPr="003923AE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r w:rsidR="00E177B1" w:rsidRPr="003923AE">
        <w:rPr>
          <w:rFonts w:asciiTheme="minorHAnsi" w:hAnsiTheme="minorHAnsi" w:cs="Arial"/>
          <w:sz w:val="21"/>
          <w:szCs w:val="21"/>
          <w:lang w:val="en-GB"/>
        </w:rPr>
        <w:t xml:space="preserve">agile methodologies </w:t>
      </w:r>
      <w:r w:rsidR="002A2724" w:rsidRPr="003923AE">
        <w:rPr>
          <w:rFonts w:asciiTheme="minorHAnsi" w:hAnsiTheme="minorHAnsi" w:cs="Arial"/>
          <w:sz w:val="21"/>
          <w:szCs w:val="21"/>
          <w:lang w:val="en-GB"/>
        </w:rPr>
        <w:t>into software engineering processes.</w:t>
      </w:r>
    </w:p>
    <w:p w14:paraId="4F288FC1" w14:textId="3E24869D" w:rsidR="002C012C" w:rsidRPr="003370EB" w:rsidRDefault="002C012C" w:rsidP="003370EB">
      <w:pPr>
        <w:pStyle w:val="Corpsdetexte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Theme="minorHAnsi" w:hAnsiTheme="minorHAnsi" w:cs="Arial"/>
          <w:sz w:val="21"/>
          <w:szCs w:val="21"/>
          <w:lang w:val="en-GB"/>
        </w:rPr>
      </w:pPr>
      <w:r w:rsidRPr="002C012C">
        <w:rPr>
          <w:rFonts w:asciiTheme="minorHAnsi" w:hAnsiTheme="minorHAnsi" w:cs="Arial"/>
          <w:sz w:val="21"/>
          <w:szCs w:val="21"/>
          <w:lang w:val="en-GB"/>
        </w:rPr>
        <w:t xml:space="preserve">Integrated Active Directory and TCP/IP ranges and developed in </w:t>
      </w:r>
      <w:proofErr w:type="spellStart"/>
      <w:r w:rsidRPr="002C012C">
        <w:rPr>
          <w:rFonts w:asciiTheme="minorHAnsi" w:hAnsiTheme="minorHAnsi" w:cs="Arial"/>
          <w:sz w:val="21"/>
          <w:szCs w:val="21"/>
          <w:lang w:val="en-GB"/>
        </w:rPr>
        <w:t>WindowsCE</w:t>
      </w:r>
      <w:proofErr w:type="spellEnd"/>
      <w:r w:rsidRPr="002C012C">
        <w:rPr>
          <w:rFonts w:asciiTheme="minorHAnsi" w:hAnsiTheme="minorHAnsi" w:cs="Arial"/>
          <w:sz w:val="21"/>
          <w:szCs w:val="21"/>
          <w:lang w:val="en-GB"/>
        </w:rPr>
        <w:t xml:space="preserve">, </w:t>
      </w:r>
      <w:proofErr w:type="spellStart"/>
      <w:r w:rsidRPr="002C012C">
        <w:rPr>
          <w:rFonts w:asciiTheme="minorHAnsi" w:hAnsiTheme="minorHAnsi" w:cs="Arial"/>
          <w:sz w:val="21"/>
          <w:szCs w:val="21"/>
          <w:lang w:val="en-GB"/>
        </w:rPr>
        <w:t>SqlCE</w:t>
      </w:r>
      <w:proofErr w:type="spellEnd"/>
      <w:r w:rsidRPr="002C012C">
        <w:rPr>
          <w:rFonts w:asciiTheme="minorHAnsi" w:hAnsiTheme="minorHAnsi" w:cs="Arial"/>
          <w:sz w:val="21"/>
          <w:szCs w:val="21"/>
          <w:lang w:val="en-GB"/>
        </w:rPr>
        <w:t xml:space="preserve"> on PDA (Unitech) for inventory checks in field</w:t>
      </w:r>
      <w:r>
        <w:rPr>
          <w:rFonts w:asciiTheme="minorHAnsi" w:hAnsiTheme="minorHAnsi" w:cs="Arial"/>
          <w:sz w:val="21"/>
          <w:szCs w:val="21"/>
          <w:lang w:val="en-GB"/>
        </w:rPr>
        <w:t>.</w:t>
      </w:r>
      <w:r w:rsidR="003370EB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r w:rsidR="003370EB" w:rsidRPr="00B7055D">
        <w:rPr>
          <w:rFonts w:asciiTheme="minorHAnsi" w:hAnsiTheme="minorHAnsi" w:cs="Arial"/>
          <w:sz w:val="21"/>
          <w:szCs w:val="21"/>
          <w:lang w:val="en-GB"/>
        </w:rPr>
        <w:t xml:space="preserve">Managed IT assets such as PC and salves </w:t>
      </w:r>
      <w:r w:rsidR="003370EB">
        <w:rPr>
          <w:rFonts w:asciiTheme="minorHAnsi" w:hAnsiTheme="minorHAnsi" w:cs="Arial"/>
          <w:sz w:val="21"/>
          <w:szCs w:val="21"/>
          <w:lang w:val="en-GB"/>
        </w:rPr>
        <w:t>while deploying</w:t>
      </w:r>
      <w:r w:rsidR="003370EB" w:rsidRPr="00B7055D">
        <w:rPr>
          <w:rFonts w:asciiTheme="minorHAnsi" w:hAnsiTheme="minorHAnsi" w:cs="Arial"/>
          <w:sz w:val="21"/>
          <w:szCs w:val="21"/>
          <w:lang w:val="en-GB"/>
        </w:rPr>
        <w:t xml:space="preserve"> in the field</w:t>
      </w:r>
      <w:r w:rsidR="003370EB" w:rsidRPr="003923AE">
        <w:rPr>
          <w:rFonts w:asciiTheme="minorHAnsi" w:hAnsiTheme="minorHAnsi" w:cs="Arial"/>
          <w:sz w:val="21"/>
          <w:szCs w:val="21"/>
          <w:lang w:val="en-GB"/>
        </w:rPr>
        <w:t>.</w:t>
      </w:r>
    </w:p>
    <w:p w14:paraId="264EA256" w14:textId="02FC7748" w:rsidR="002C012C" w:rsidRPr="00846C7C" w:rsidRDefault="002C012C" w:rsidP="002C012C">
      <w:pPr>
        <w:pStyle w:val="Corpsdetexte"/>
        <w:numPr>
          <w:ilvl w:val="0"/>
          <w:numId w:val="1"/>
        </w:numPr>
        <w:tabs>
          <w:tab w:val="right" w:pos="9900"/>
          <w:tab w:val="left" w:pos="11520"/>
        </w:tabs>
        <w:spacing w:before="60"/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Restructured </w:t>
      </w:r>
      <w:r w:rsidR="00996B39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second</w:t>
      </w:r>
      <w:r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line helpdesk </w:t>
      </w:r>
      <w:r w:rsidR="006E2094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through collaboration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</w:t>
      </w:r>
      <w:r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with </w:t>
      </w:r>
      <w:r w:rsidR="003025CE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IT </w:t>
      </w:r>
      <w:r w:rsidR="00996B39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team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.</w:t>
      </w:r>
    </w:p>
    <w:p w14:paraId="210E499F" w14:textId="77777777" w:rsidR="002A2724" w:rsidRPr="003923AE" w:rsidRDefault="000F55EC" w:rsidP="00D978FF">
      <w:pPr>
        <w:pStyle w:val="Corpsdetexte"/>
        <w:pBdr>
          <w:top w:val="single" w:sz="4" w:space="23" w:color="auto"/>
        </w:pBdr>
        <w:spacing w:before="360" w:after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  <w:lang w:val="en-GB"/>
        </w:rPr>
      </w:pPr>
      <w:r w:rsidRPr="003923AE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  <w:lang w:val="en-GB"/>
        </w:rPr>
        <w:t>Professional Experience</w:t>
      </w:r>
    </w:p>
    <w:p w14:paraId="3C2B2C3B" w14:textId="59AD9F55" w:rsidR="002A2724" w:rsidRPr="003923AE" w:rsidRDefault="00151E33" w:rsidP="00D978FF">
      <w:pPr>
        <w:pStyle w:val="Corpsdetexte"/>
        <w:tabs>
          <w:tab w:val="right" w:pos="10800"/>
        </w:tabs>
        <w:spacing w:before="200"/>
        <w:rPr>
          <w:rFonts w:asciiTheme="minorHAnsi" w:hAnsiTheme="minorHAnsi" w:cs="Arial"/>
          <w:color w:val="000000"/>
          <w:sz w:val="21"/>
          <w:szCs w:val="21"/>
          <w:lang w:val="en-GB" w:bidi="en-US"/>
        </w:rPr>
      </w:pPr>
      <w:r w:rsidRPr="00151E33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 xml:space="preserve">LE FOREM (Public Institution) </w:t>
      </w:r>
      <w:r w:rsidR="00C5782A" w:rsidRPr="003923AE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sym w:font="Symbol" w:char="F0BE"/>
      </w:r>
      <w:r w:rsidR="002A2724" w:rsidRPr="003923AE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 xml:space="preserve"> </w:t>
      </w:r>
      <w:r w:rsidRPr="00151E33">
        <w:rPr>
          <w:rFonts w:asciiTheme="minorHAnsi" w:hAnsiTheme="minorHAnsi" w:cs="Arial"/>
          <w:color w:val="000000"/>
          <w:sz w:val="21"/>
          <w:szCs w:val="21"/>
          <w:lang w:val="en-GB"/>
        </w:rPr>
        <w:t>Charleroi</w:t>
      </w:r>
      <w:r w:rsidR="002A2724"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ab/>
      </w:r>
      <w:r w:rsidR="003B69A0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01/2019</w:t>
      </w:r>
      <w:r w:rsidR="002A2724"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-</w:t>
      </w:r>
      <w:r w:rsidR="003B69A0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02/2019</w:t>
      </w:r>
    </w:p>
    <w:p w14:paraId="3FEBE998" w14:textId="7C785FDA" w:rsidR="003B69A0" w:rsidRDefault="003B69A0" w:rsidP="00D978FF">
      <w:pPr>
        <w:pStyle w:val="Corpsdetexte"/>
        <w:tabs>
          <w:tab w:val="right" w:pos="9900"/>
          <w:tab w:val="left" w:pos="11520"/>
        </w:tabs>
        <w:spacing w:before="120"/>
        <w:rPr>
          <w:rFonts w:asciiTheme="minorHAnsi" w:hAnsiTheme="minorHAnsi" w:cs="Arial"/>
          <w:b/>
          <w:bCs/>
          <w:color w:val="000000"/>
          <w:sz w:val="21"/>
          <w:szCs w:val="21"/>
          <w:lang w:val="en-GB"/>
        </w:rPr>
      </w:pPr>
      <w:r w:rsidRPr="003B69A0">
        <w:rPr>
          <w:rFonts w:asciiTheme="minorHAnsi" w:hAnsiTheme="minorHAnsi" w:cs="Arial"/>
          <w:b/>
          <w:bCs/>
          <w:color w:val="000000"/>
          <w:sz w:val="21"/>
          <w:szCs w:val="21"/>
          <w:lang w:val="en-GB"/>
        </w:rPr>
        <w:t>C# DEVELOPER, SUPPORT</w:t>
      </w:r>
    </w:p>
    <w:p w14:paraId="7483AA40" w14:textId="6987745E" w:rsidR="004C354F" w:rsidRDefault="003B69A0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ajorHAnsi" w:hAnsiTheme="majorHAnsi" w:cs="Arial"/>
          <w:sz w:val="21"/>
          <w:szCs w:val="21"/>
          <w:lang w:val="en-GB"/>
        </w:rPr>
      </w:pPr>
      <w:r w:rsidRPr="003B69A0"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>Environment &amp; Tools:</w:t>
      </w:r>
      <w:r w:rsidRPr="003B69A0">
        <w:rPr>
          <w:rFonts w:asciiTheme="minorHAnsi" w:hAnsiTheme="minorHAnsi" w:cs="Arial"/>
          <w:b/>
          <w:bCs/>
          <w:i/>
          <w:color w:val="000000"/>
          <w:sz w:val="21"/>
          <w:szCs w:val="21"/>
          <w:lang w:val="en-GB"/>
        </w:rPr>
        <w:t xml:space="preserve"> </w:t>
      </w:r>
      <w:r w:rsidRPr="003B69A0"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>Visual Studio, TFS, Git Hub</w:t>
      </w:r>
      <w:r w:rsidR="008C0C1C"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 xml:space="preserve"> </w:t>
      </w:r>
      <w:r w:rsidR="008C0C1C" w:rsidRPr="00151E33">
        <w:rPr>
          <w:rFonts w:asciiTheme="majorHAnsi" w:hAnsiTheme="majorHAnsi" w:cs="Arial"/>
          <w:sz w:val="21"/>
          <w:szCs w:val="21"/>
          <w:lang w:val="en-GB"/>
        </w:rPr>
        <w:sym w:font="Symbol" w:char="F0B7"/>
      </w:r>
      <w:r w:rsidR="008C0C1C">
        <w:rPr>
          <w:rFonts w:asciiTheme="majorHAnsi" w:hAnsiTheme="majorHAnsi" w:cs="Arial"/>
          <w:sz w:val="21"/>
          <w:szCs w:val="21"/>
          <w:lang w:val="en-GB"/>
        </w:rPr>
        <w:t xml:space="preserve"> </w:t>
      </w:r>
      <w:r w:rsidR="008C0C1C"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Methods: </w:t>
      </w:r>
      <w:r w:rsidR="008C0C1C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Agile</w:t>
      </w:r>
    </w:p>
    <w:p w14:paraId="78E4B60B" w14:textId="03FEE70A" w:rsidR="003B69A0" w:rsidRPr="003B69A0" w:rsidRDefault="00D86714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sz w:val="21"/>
          <w:szCs w:val="21"/>
          <w:lang w:val="en-GB"/>
        </w:rPr>
      </w:pPr>
      <w:r>
        <w:rPr>
          <w:rFonts w:asciiTheme="minorHAnsi" w:hAnsiTheme="minorHAnsi" w:cs="Arial"/>
          <w:sz w:val="21"/>
          <w:szCs w:val="21"/>
          <w:lang w:val="en-GB"/>
        </w:rPr>
        <w:t>Added new features and resolved reported issues faced while using the software.</w:t>
      </w:r>
    </w:p>
    <w:p w14:paraId="3F3AAE87" w14:textId="2B2B65F2" w:rsidR="002A2724" w:rsidRPr="00D86714" w:rsidRDefault="003B69A0" w:rsidP="00D978FF">
      <w:pPr>
        <w:pStyle w:val="Corpsdetexte"/>
        <w:tabs>
          <w:tab w:val="right" w:pos="10800"/>
        </w:tabs>
        <w:spacing w:before="200"/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</w:pPr>
      <w:r w:rsidRPr="003B69A0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>DELHAIZE (Retail) – Brussels</w:t>
      </w:r>
      <w:r w:rsidR="002A2724" w:rsidRPr="00D86714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ab/>
      </w:r>
      <w:r w:rsidRPr="00D86714">
        <w:rPr>
          <w:rFonts w:asciiTheme="minorHAnsi" w:hAnsiTheme="minorHAnsi" w:cs="Arial"/>
          <w:smallCaps/>
          <w:color w:val="000000"/>
          <w:sz w:val="21"/>
          <w:szCs w:val="21"/>
          <w:lang w:val="en-GB"/>
        </w:rPr>
        <w:t>02/2017</w:t>
      </w:r>
      <w:r w:rsidR="002A2724" w:rsidRPr="00D86714">
        <w:rPr>
          <w:rFonts w:asciiTheme="minorHAnsi" w:hAnsiTheme="minorHAnsi" w:cs="Arial"/>
          <w:smallCaps/>
          <w:color w:val="000000"/>
          <w:sz w:val="21"/>
          <w:szCs w:val="21"/>
          <w:lang w:val="en-GB"/>
        </w:rPr>
        <w:t>-</w:t>
      </w:r>
      <w:r w:rsidRPr="00D86714">
        <w:rPr>
          <w:rFonts w:asciiTheme="minorHAnsi" w:hAnsiTheme="minorHAnsi" w:cs="Arial"/>
          <w:smallCaps/>
          <w:color w:val="000000"/>
          <w:sz w:val="21"/>
          <w:szCs w:val="21"/>
          <w:lang w:val="en-GB"/>
        </w:rPr>
        <w:t>11/2018</w:t>
      </w:r>
    </w:p>
    <w:p w14:paraId="2513DB48" w14:textId="4EDEE825" w:rsidR="003B69A0" w:rsidRDefault="003B69A0" w:rsidP="00D978FF">
      <w:pPr>
        <w:pStyle w:val="Corpsdetexte"/>
        <w:tabs>
          <w:tab w:val="right" w:pos="9900"/>
          <w:tab w:val="left" w:pos="11520"/>
        </w:tabs>
        <w:spacing w:before="120"/>
        <w:rPr>
          <w:rFonts w:asciiTheme="minorHAnsi" w:hAnsiTheme="minorHAnsi" w:cs="Arial"/>
          <w:b/>
          <w:bCs/>
          <w:color w:val="000000"/>
          <w:sz w:val="21"/>
          <w:szCs w:val="21"/>
          <w:lang w:val="en-GB"/>
        </w:rPr>
      </w:pPr>
      <w:r w:rsidRPr="003B69A0">
        <w:rPr>
          <w:rFonts w:asciiTheme="minorHAnsi" w:hAnsiTheme="minorHAnsi" w:cs="Arial"/>
          <w:b/>
          <w:bCs/>
          <w:color w:val="000000"/>
          <w:sz w:val="21"/>
          <w:szCs w:val="21"/>
          <w:lang w:val="en-GB"/>
        </w:rPr>
        <w:t>Solution Architect – IT-BI Developer</w:t>
      </w:r>
    </w:p>
    <w:p w14:paraId="587CC03C" w14:textId="0054A2C9" w:rsidR="003B69A0" w:rsidRPr="003B69A0" w:rsidRDefault="003B69A0" w:rsidP="008C0C1C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b/>
          <w:bCs/>
          <w:i/>
          <w:color w:val="000000"/>
          <w:sz w:val="21"/>
          <w:szCs w:val="21"/>
          <w:lang w:val="en-GB"/>
        </w:rPr>
      </w:pPr>
      <w:r w:rsidRPr="003B69A0"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>Environment &amp; tools:</w:t>
      </w:r>
      <w:r w:rsidRPr="003B69A0">
        <w:rPr>
          <w:rFonts w:asciiTheme="minorHAnsi" w:hAnsiTheme="minorHAnsi" w:cs="Arial"/>
          <w:b/>
          <w:bCs/>
          <w:i/>
          <w:color w:val="000000"/>
          <w:sz w:val="21"/>
          <w:szCs w:val="21"/>
          <w:lang w:val="en-GB"/>
        </w:rPr>
        <w:t xml:space="preserve"> </w:t>
      </w:r>
      <w:r w:rsidRPr="003B69A0"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>MS SQL, SSMS, Visual Studio, C#, WCF, MVC, Windows Services, SAP, Mainframes</w:t>
      </w:r>
      <w:r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>.</w:t>
      </w:r>
      <w:r w:rsidR="008C0C1C"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 xml:space="preserve"> </w:t>
      </w:r>
      <w:r w:rsidR="008C0C1C" w:rsidRPr="00151E33">
        <w:rPr>
          <w:rFonts w:asciiTheme="majorHAnsi" w:hAnsiTheme="majorHAnsi" w:cs="Arial"/>
          <w:sz w:val="21"/>
          <w:szCs w:val="21"/>
          <w:lang w:val="en-GB"/>
        </w:rPr>
        <w:sym w:font="Symbol" w:char="F0B7"/>
      </w:r>
      <w:r w:rsidR="008C0C1C">
        <w:rPr>
          <w:rFonts w:asciiTheme="majorHAnsi" w:hAnsiTheme="majorHAnsi" w:cs="Arial"/>
          <w:sz w:val="21"/>
          <w:szCs w:val="21"/>
          <w:lang w:val="en-GB"/>
        </w:rPr>
        <w:t xml:space="preserve"> </w:t>
      </w:r>
      <w:r w:rsidR="008C0C1C"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Methods: </w:t>
      </w:r>
      <w:r w:rsidRPr="003B69A0">
        <w:rPr>
          <w:rFonts w:asciiTheme="minorHAnsi" w:hAnsiTheme="minorHAnsi" w:cs="Arial"/>
          <w:bCs/>
          <w:i/>
          <w:color w:val="000000"/>
          <w:sz w:val="21"/>
          <w:szCs w:val="21"/>
          <w:lang w:val="en-GB"/>
        </w:rPr>
        <w:t>Agile</w:t>
      </w:r>
    </w:p>
    <w:p w14:paraId="70948829" w14:textId="05A08A03" w:rsidR="003B69A0" w:rsidRDefault="00D86714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sz w:val="21"/>
          <w:szCs w:val="21"/>
          <w:lang w:val="en-GB"/>
        </w:rPr>
      </w:pPr>
      <w:r>
        <w:rPr>
          <w:rFonts w:asciiTheme="minorHAnsi" w:hAnsiTheme="minorHAnsi" w:cs="Arial"/>
          <w:sz w:val="21"/>
          <w:szCs w:val="21"/>
          <w:lang w:val="en-GB"/>
        </w:rPr>
        <w:t xml:space="preserve">Conducted </w:t>
      </w:r>
      <w:r w:rsidRPr="003B69A0">
        <w:rPr>
          <w:rFonts w:asciiTheme="minorHAnsi" w:hAnsiTheme="minorHAnsi" w:cs="Arial"/>
          <w:sz w:val="21"/>
          <w:szCs w:val="21"/>
          <w:lang w:val="en-GB"/>
        </w:rPr>
        <w:t xml:space="preserve">business analysis </w:t>
      </w:r>
      <w:r w:rsidR="003B69A0" w:rsidRPr="003B69A0">
        <w:rPr>
          <w:rFonts w:asciiTheme="minorHAnsi" w:hAnsiTheme="minorHAnsi" w:cs="Arial"/>
          <w:sz w:val="21"/>
          <w:szCs w:val="21"/>
          <w:lang w:val="en-GB"/>
        </w:rPr>
        <w:t xml:space="preserve">of existing flows </w:t>
      </w:r>
      <w:r>
        <w:rPr>
          <w:rFonts w:asciiTheme="minorHAnsi" w:hAnsiTheme="minorHAnsi" w:cs="Arial"/>
          <w:sz w:val="21"/>
          <w:szCs w:val="21"/>
          <w:lang w:val="en-GB"/>
        </w:rPr>
        <w:t xml:space="preserve">such as T-SQL and </w:t>
      </w:r>
      <w:r w:rsidR="004C354F">
        <w:rPr>
          <w:rFonts w:asciiTheme="minorHAnsi" w:hAnsiTheme="minorHAnsi" w:cs="Arial"/>
          <w:sz w:val="21"/>
          <w:szCs w:val="21"/>
          <w:lang w:val="en-GB"/>
        </w:rPr>
        <w:t>IBM D</w:t>
      </w:r>
      <w:r>
        <w:rPr>
          <w:rFonts w:asciiTheme="minorHAnsi" w:hAnsiTheme="minorHAnsi" w:cs="Arial"/>
          <w:sz w:val="21"/>
          <w:szCs w:val="21"/>
          <w:lang w:val="en-GB"/>
        </w:rPr>
        <w:t>ata</w:t>
      </w:r>
      <w:r w:rsidR="004C354F">
        <w:rPr>
          <w:rFonts w:asciiTheme="minorHAnsi" w:hAnsiTheme="minorHAnsi" w:cs="Arial"/>
          <w:sz w:val="21"/>
          <w:szCs w:val="21"/>
          <w:lang w:val="en-GB"/>
        </w:rPr>
        <w:t>S</w:t>
      </w:r>
      <w:r>
        <w:rPr>
          <w:rFonts w:asciiTheme="minorHAnsi" w:hAnsiTheme="minorHAnsi" w:cs="Arial"/>
          <w:sz w:val="21"/>
          <w:szCs w:val="21"/>
          <w:lang w:val="en-GB"/>
        </w:rPr>
        <w:t xml:space="preserve">tage. Designed </w:t>
      </w:r>
      <w:r w:rsidR="003B69A0" w:rsidRPr="003B69A0">
        <w:rPr>
          <w:rFonts w:asciiTheme="minorHAnsi" w:hAnsiTheme="minorHAnsi" w:cs="Arial"/>
          <w:sz w:val="21"/>
          <w:szCs w:val="21"/>
          <w:lang w:val="en-GB"/>
        </w:rPr>
        <w:t>custom made ETL application</w:t>
      </w:r>
      <w:r>
        <w:rPr>
          <w:rFonts w:asciiTheme="minorHAnsi" w:hAnsiTheme="minorHAnsi" w:cs="Arial"/>
          <w:sz w:val="21"/>
          <w:szCs w:val="21"/>
          <w:lang w:val="en-GB"/>
        </w:rPr>
        <w:t xml:space="preserve">. </w:t>
      </w:r>
      <w:r w:rsidRPr="003B69A0">
        <w:rPr>
          <w:rFonts w:asciiTheme="minorHAnsi" w:hAnsiTheme="minorHAnsi" w:cs="Arial"/>
          <w:sz w:val="21"/>
          <w:szCs w:val="21"/>
          <w:lang w:val="en-GB"/>
        </w:rPr>
        <w:t>Execute</w:t>
      </w:r>
      <w:r w:rsidR="00C97833">
        <w:rPr>
          <w:rFonts w:asciiTheme="minorHAnsi" w:hAnsiTheme="minorHAnsi" w:cs="Arial"/>
          <w:sz w:val="21"/>
          <w:szCs w:val="21"/>
          <w:lang w:val="en-GB"/>
        </w:rPr>
        <w:t>d</w:t>
      </w:r>
      <w:r w:rsidRPr="003B69A0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r w:rsidRPr="00D86714">
        <w:rPr>
          <w:rFonts w:asciiTheme="minorHAnsi" w:hAnsiTheme="minorHAnsi" w:cs="Arial"/>
          <w:sz w:val="21"/>
          <w:szCs w:val="21"/>
          <w:lang w:val="en-GB"/>
        </w:rPr>
        <w:t>configure</w:t>
      </w:r>
      <w:r w:rsidR="008C0C1C">
        <w:rPr>
          <w:rFonts w:asciiTheme="minorHAnsi" w:hAnsiTheme="minorHAnsi" w:cs="Arial"/>
          <w:sz w:val="21"/>
          <w:szCs w:val="21"/>
          <w:lang w:val="en-GB"/>
        </w:rPr>
        <w:t>d</w:t>
      </w:r>
      <w:r w:rsidRPr="00D86714">
        <w:rPr>
          <w:rFonts w:asciiTheme="minorHAnsi" w:hAnsiTheme="minorHAnsi" w:cs="Arial"/>
          <w:sz w:val="21"/>
          <w:szCs w:val="21"/>
          <w:lang w:val="en-GB"/>
        </w:rPr>
        <w:t xml:space="preserve"> transformations </w:t>
      </w:r>
      <w:r w:rsidRPr="003B69A0">
        <w:rPr>
          <w:rFonts w:asciiTheme="minorHAnsi" w:hAnsiTheme="minorHAnsi" w:cs="Arial"/>
          <w:sz w:val="21"/>
          <w:szCs w:val="21"/>
          <w:lang w:val="en-GB"/>
        </w:rPr>
        <w:t>in backend by WCF engine</w:t>
      </w:r>
      <w:r>
        <w:rPr>
          <w:rFonts w:asciiTheme="minorHAnsi" w:hAnsiTheme="minorHAnsi" w:cs="Arial"/>
          <w:sz w:val="21"/>
          <w:szCs w:val="21"/>
          <w:lang w:val="en-GB"/>
        </w:rPr>
        <w:t xml:space="preserve">. Oversaw </w:t>
      </w:r>
      <w:r w:rsidR="003B69A0" w:rsidRPr="003B69A0">
        <w:rPr>
          <w:rFonts w:asciiTheme="minorHAnsi" w:hAnsiTheme="minorHAnsi" w:cs="Arial"/>
          <w:sz w:val="21"/>
          <w:szCs w:val="21"/>
          <w:lang w:val="en-GB"/>
        </w:rPr>
        <w:t xml:space="preserve">daily flows </w:t>
      </w:r>
      <w:r>
        <w:rPr>
          <w:rFonts w:asciiTheme="minorHAnsi" w:hAnsiTheme="minorHAnsi" w:cs="Arial"/>
          <w:sz w:val="21"/>
          <w:szCs w:val="21"/>
          <w:lang w:val="en-GB"/>
        </w:rPr>
        <w:t xml:space="preserve">of </w:t>
      </w:r>
      <w:r w:rsidR="003B69A0" w:rsidRPr="003B69A0">
        <w:rPr>
          <w:rFonts w:asciiTheme="minorHAnsi" w:hAnsiTheme="minorHAnsi" w:cs="Arial"/>
          <w:sz w:val="21"/>
          <w:szCs w:val="21"/>
          <w:lang w:val="en-GB"/>
        </w:rPr>
        <w:t>10</w:t>
      </w:r>
      <w:r>
        <w:rPr>
          <w:rFonts w:asciiTheme="minorHAnsi" w:hAnsiTheme="minorHAnsi" w:cs="Arial"/>
          <w:sz w:val="21"/>
          <w:szCs w:val="21"/>
          <w:lang w:val="en-GB"/>
        </w:rPr>
        <w:t>M</w:t>
      </w:r>
      <w:r w:rsidR="003B69A0" w:rsidRPr="003B69A0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r>
        <w:rPr>
          <w:rFonts w:asciiTheme="minorHAnsi" w:hAnsiTheme="minorHAnsi" w:cs="Arial"/>
          <w:sz w:val="21"/>
          <w:szCs w:val="21"/>
          <w:lang w:val="en-GB"/>
        </w:rPr>
        <w:t xml:space="preserve">records/day. </w:t>
      </w:r>
      <w:r>
        <w:rPr>
          <w:rFonts w:asciiTheme="minorHAnsi" w:hAnsiTheme="minorHAnsi" w:cs="Arial"/>
          <w:sz w:val="21"/>
          <w:szCs w:val="21"/>
          <w:lang w:val="en-GB"/>
        </w:rPr>
        <w:lastRenderedPageBreak/>
        <w:t xml:space="preserve">Developed </w:t>
      </w:r>
      <w:r w:rsidR="003B69A0" w:rsidRPr="003B69A0">
        <w:rPr>
          <w:rFonts w:asciiTheme="minorHAnsi" w:hAnsiTheme="minorHAnsi" w:cs="Arial"/>
          <w:sz w:val="21"/>
          <w:szCs w:val="21"/>
          <w:lang w:val="en-GB"/>
        </w:rPr>
        <w:t xml:space="preserve">an application to migrate flows in environments </w:t>
      </w:r>
      <w:r>
        <w:rPr>
          <w:rFonts w:asciiTheme="minorHAnsi" w:hAnsiTheme="minorHAnsi" w:cs="Arial"/>
          <w:sz w:val="21"/>
          <w:szCs w:val="21"/>
          <w:lang w:val="en-GB"/>
        </w:rPr>
        <w:t>such as staging, qual, and prod. Created an application for NRT while coordinating</w:t>
      </w:r>
      <w:r w:rsidRPr="003B69A0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r w:rsidR="003B69A0" w:rsidRPr="003B69A0">
        <w:rPr>
          <w:rFonts w:asciiTheme="minorHAnsi" w:hAnsiTheme="minorHAnsi" w:cs="Arial"/>
          <w:sz w:val="21"/>
          <w:szCs w:val="21"/>
          <w:lang w:val="en-GB"/>
        </w:rPr>
        <w:t>with business analysts, BI team, and tester</w:t>
      </w:r>
      <w:r w:rsidR="003B69A0">
        <w:rPr>
          <w:rFonts w:asciiTheme="minorHAnsi" w:hAnsiTheme="minorHAnsi" w:cs="Arial"/>
          <w:sz w:val="21"/>
          <w:szCs w:val="21"/>
          <w:lang w:val="en-GB"/>
        </w:rPr>
        <w:t>.</w:t>
      </w:r>
    </w:p>
    <w:p w14:paraId="2F6783D9" w14:textId="3951EAE6" w:rsidR="002A2724" w:rsidRPr="003923AE" w:rsidRDefault="001F2B9D" w:rsidP="00D978FF">
      <w:pPr>
        <w:pStyle w:val="Corpsdetexte"/>
        <w:keepNext/>
        <w:tabs>
          <w:tab w:val="right" w:pos="10800"/>
        </w:tabs>
        <w:spacing w:before="200"/>
        <w:rPr>
          <w:rFonts w:asciiTheme="minorHAnsi" w:hAnsiTheme="minorHAnsi" w:cs="Arial"/>
          <w:color w:val="000000"/>
          <w:sz w:val="21"/>
          <w:szCs w:val="21"/>
          <w:lang w:val="en-GB" w:bidi="en-US"/>
        </w:rPr>
      </w:pPr>
      <w:r w:rsidRPr="001F2B9D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 xml:space="preserve">BAXTER (health) – Braine </w:t>
      </w:r>
      <w:proofErr w:type="spellStart"/>
      <w:r w:rsidRPr="001F2B9D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>l’alleud</w:t>
      </w:r>
      <w:proofErr w:type="spellEnd"/>
      <w:r w:rsidR="002A2724"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ab/>
        <w:t xml:space="preserve">                                        </w:t>
      </w:r>
      <w:r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01/2015</w:t>
      </w:r>
      <w:r w:rsidR="002A2724"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-</w:t>
      </w:r>
      <w:r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12/2016</w:t>
      </w:r>
    </w:p>
    <w:p w14:paraId="4EE08CE5" w14:textId="46DE267D" w:rsidR="001F2B9D" w:rsidRDefault="001F2B9D" w:rsidP="00D978FF">
      <w:pPr>
        <w:pStyle w:val="Corpsdetexte"/>
        <w:tabs>
          <w:tab w:val="right" w:pos="9900"/>
          <w:tab w:val="left" w:pos="11520"/>
        </w:tabs>
        <w:spacing w:before="120"/>
        <w:rPr>
          <w:rFonts w:asciiTheme="minorHAnsi" w:hAnsiTheme="minorHAnsi" w:cs="Arial"/>
          <w:b/>
          <w:bCs/>
          <w:iCs/>
          <w:color w:val="000000"/>
          <w:sz w:val="21"/>
          <w:szCs w:val="21"/>
          <w:lang w:val="en-GB"/>
        </w:rPr>
      </w:pPr>
      <w:r w:rsidRPr="001F2B9D">
        <w:rPr>
          <w:rFonts w:asciiTheme="minorHAnsi" w:hAnsiTheme="minorHAnsi" w:cs="Arial"/>
          <w:b/>
          <w:bCs/>
          <w:iCs/>
          <w:color w:val="000000"/>
          <w:sz w:val="21"/>
          <w:szCs w:val="21"/>
          <w:lang w:val="en-GB"/>
        </w:rPr>
        <w:t>MASTER DATA MANAGER, IT-BI (SSIS, SSRS), DEVELOPER</w:t>
      </w:r>
    </w:p>
    <w:p w14:paraId="53776ABE" w14:textId="7013E232" w:rsidR="001F2B9D" w:rsidRDefault="001F2B9D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</w:pPr>
      <w:r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Environment &amp; tools: MS SQL (T-SQL Stored Procedures, SSIS, SSRS), SSMS, Visual Studio, VB.net, JDEdwards (Oracle), Mainframes (Wise, Siebel, Prism, </w:t>
      </w:r>
      <w:proofErr w:type="spellStart"/>
      <w:r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Midel</w:t>
      </w:r>
      <w:proofErr w:type="spellEnd"/>
      <w:r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)</w:t>
      </w:r>
      <w:r w:rsidR="00D978FF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 </w:t>
      </w:r>
      <w:r w:rsidR="00D978FF" w:rsidRPr="00151E33">
        <w:rPr>
          <w:rFonts w:asciiTheme="majorHAnsi" w:hAnsiTheme="majorHAnsi" w:cs="Arial"/>
          <w:sz w:val="21"/>
          <w:szCs w:val="21"/>
          <w:lang w:val="en-GB"/>
        </w:rPr>
        <w:sym w:font="Symbol" w:char="F0B7"/>
      </w:r>
      <w:r w:rsidR="00D978FF">
        <w:rPr>
          <w:rFonts w:asciiTheme="majorHAnsi" w:hAnsiTheme="majorHAnsi" w:cs="Arial"/>
          <w:sz w:val="21"/>
          <w:szCs w:val="21"/>
          <w:lang w:val="en-GB"/>
        </w:rPr>
        <w:t xml:space="preserve"> </w:t>
      </w:r>
      <w:r w:rsidR="00D978FF"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Methods: Prince2</w:t>
      </w:r>
    </w:p>
    <w:p w14:paraId="3EA7BEAC" w14:textId="73096589" w:rsidR="001F2B9D" w:rsidRDefault="00FF30F0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color w:val="000000"/>
          <w:sz w:val="21"/>
          <w:szCs w:val="21"/>
          <w:lang w:val="en-GB"/>
        </w:rPr>
      </w:pP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Designed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an ap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>plication VB.net</w:t>
      </w:r>
      <w:r w:rsidR="00D86714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to 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transfer various DB into MS SQL,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Oracle, DB2, 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and Excel. </w:t>
      </w:r>
      <w:r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An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>alysed</w:t>
      </w:r>
      <w:r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data and find discrepancies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to </w:t>
      </w:r>
      <w:r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ab/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improve </w:t>
      </w:r>
      <w:r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quality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and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develop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>ed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SSIS packages to compare data and 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>update results in various tables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through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DB architecture.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Updated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results in SSRS reports to 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identify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mistakes for team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>s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to do mass corrections.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Transform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>ed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SAP data in JDEdwards format 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through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SSIS packages.</w:t>
      </w:r>
      <w:r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 </w:t>
      </w:r>
      <w:r w:rsidR="000F329C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Created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frontend application for team to manage SSIS global parameters and </w:t>
      </w:r>
      <w:r w:rsidR="000F329C">
        <w:rPr>
          <w:rFonts w:asciiTheme="minorHAnsi" w:hAnsiTheme="minorHAnsi" w:cs="Arial"/>
          <w:color w:val="000000"/>
          <w:sz w:val="21"/>
          <w:szCs w:val="21"/>
          <w:lang w:val="en-GB"/>
        </w:rPr>
        <w:t xml:space="preserve">initiated </w:t>
      </w:r>
      <w:r w:rsidR="001F2B9D" w:rsidRPr="001F2B9D">
        <w:rPr>
          <w:rFonts w:asciiTheme="minorHAnsi" w:hAnsiTheme="minorHAnsi" w:cs="Arial"/>
          <w:color w:val="000000"/>
          <w:sz w:val="21"/>
          <w:szCs w:val="21"/>
          <w:lang w:val="en-GB"/>
        </w:rPr>
        <w:t>logic comparisons.</w:t>
      </w:r>
    </w:p>
    <w:p w14:paraId="3ECC6953" w14:textId="3AA8F19D" w:rsidR="005075F6" w:rsidRPr="003923AE" w:rsidRDefault="005075F6" w:rsidP="00D978FF">
      <w:pPr>
        <w:pStyle w:val="Corpsdetexte"/>
        <w:keepNext/>
        <w:tabs>
          <w:tab w:val="right" w:pos="10800"/>
        </w:tabs>
        <w:spacing w:before="200"/>
        <w:rPr>
          <w:rFonts w:asciiTheme="minorHAnsi" w:hAnsiTheme="minorHAnsi" w:cs="Arial"/>
          <w:color w:val="000000"/>
          <w:sz w:val="21"/>
          <w:szCs w:val="21"/>
          <w:lang w:val="en-GB" w:bidi="en-US"/>
        </w:rPr>
      </w:pPr>
      <w:proofErr w:type="spellStart"/>
      <w:r w:rsidRPr="005075F6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>eurocontrol</w:t>
      </w:r>
      <w:proofErr w:type="spellEnd"/>
      <w:r w:rsidRPr="005075F6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 xml:space="preserve"> (air traffic regulation) – Brussels, </w:t>
      </w:r>
      <w:proofErr w:type="spellStart"/>
      <w:r w:rsidRPr="005075F6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>diegem</w:t>
      </w:r>
      <w:proofErr w:type="spellEnd"/>
      <w:r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ab/>
        <w:t xml:space="preserve">                                        </w:t>
      </w:r>
      <w:r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08/2014</w:t>
      </w:r>
      <w:r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-</w:t>
      </w:r>
      <w:r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12/2014</w:t>
      </w:r>
    </w:p>
    <w:p w14:paraId="10953F7A" w14:textId="77777777" w:rsidR="005075F6" w:rsidRDefault="005075F6" w:rsidP="00D978FF">
      <w:pPr>
        <w:pStyle w:val="Corpsdetexte"/>
        <w:tabs>
          <w:tab w:val="right" w:pos="9900"/>
          <w:tab w:val="left" w:pos="11520"/>
        </w:tabs>
        <w:spacing w:before="120"/>
        <w:rPr>
          <w:rFonts w:asciiTheme="minorHAnsi" w:hAnsiTheme="minorHAnsi" w:cs="Arial"/>
          <w:b/>
          <w:bCs/>
          <w:iCs/>
          <w:color w:val="000000"/>
          <w:sz w:val="21"/>
          <w:szCs w:val="21"/>
          <w:lang w:val="en-GB"/>
        </w:rPr>
      </w:pPr>
      <w:r w:rsidRPr="005075F6">
        <w:rPr>
          <w:rFonts w:asciiTheme="minorHAnsi" w:hAnsiTheme="minorHAnsi" w:cs="Arial"/>
          <w:b/>
          <w:bCs/>
          <w:iCs/>
          <w:color w:val="000000"/>
          <w:sz w:val="21"/>
          <w:szCs w:val="21"/>
          <w:lang w:val="en-GB"/>
        </w:rPr>
        <w:t>3RD LINE OF SUPPORT</w:t>
      </w:r>
    </w:p>
    <w:p w14:paraId="313B052B" w14:textId="01B68F97" w:rsidR="005075F6" w:rsidRDefault="005075F6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Environment &amp; tools: </w:t>
      </w:r>
      <w:r w:rsidRPr="005075F6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MS SQL, Oracle 11g, </w:t>
      </w:r>
      <w:proofErr w:type="spellStart"/>
      <w:r w:rsidRPr="005075F6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AquaStudio</w:t>
      </w:r>
      <w:proofErr w:type="spellEnd"/>
      <w:r w:rsidRPr="005075F6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, SCCM2012, </w:t>
      </w:r>
      <w:proofErr w:type="spellStart"/>
      <w:r w:rsidRPr="005075F6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MapForce</w:t>
      </w:r>
      <w:proofErr w:type="spellEnd"/>
      <w:r w:rsidRPr="005075F6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 (ETL from ALTOVA)</w:t>
      </w:r>
      <w:r w:rsidR="00D978FF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, any other user’s applications </w:t>
      </w:r>
      <w:r w:rsidR="00D978FF" w:rsidRPr="00151E33">
        <w:rPr>
          <w:rFonts w:asciiTheme="majorHAnsi" w:hAnsiTheme="majorHAnsi" w:cs="Arial"/>
          <w:sz w:val="21"/>
          <w:szCs w:val="21"/>
          <w:lang w:val="en-GB"/>
        </w:rPr>
        <w:sym w:font="Symbol" w:char="F0B7"/>
      </w:r>
      <w:r w:rsidR="00D978FF">
        <w:rPr>
          <w:rFonts w:asciiTheme="majorHAnsi" w:hAnsiTheme="majorHAnsi" w:cs="Arial"/>
          <w:sz w:val="21"/>
          <w:szCs w:val="21"/>
          <w:lang w:val="en-GB"/>
        </w:rPr>
        <w:t xml:space="preserve"> </w:t>
      </w:r>
      <w:r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Methods: </w:t>
      </w:r>
      <w:r w:rsidRPr="005075F6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ITIL</w:t>
      </w:r>
    </w:p>
    <w:p w14:paraId="28568DAF" w14:textId="40218BD4" w:rsidR="005075F6" w:rsidRPr="005075F6" w:rsidRDefault="000F329C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Maintained and troubleshoot</w:t>
      </w:r>
      <w:r w:rsidR="005075F6" w:rsidRPr="005075F6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production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of SCCM deployment packages. Analysed</w:t>
      </w:r>
      <w:r w:rsidR="005075F6" w:rsidRPr="005075F6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and promoted </w:t>
      </w:r>
      <w:r w:rsidR="005075F6" w:rsidRPr="005075F6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new packages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completed by </w:t>
      </w:r>
      <w:r w:rsidR="005075F6" w:rsidRPr="005075F6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scripters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in production. Assisted in </w:t>
      </w:r>
      <w:r w:rsidR="005075F6" w:rsidRPr="005075F6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3rd line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to support</w:t>
      </w:r>
      <w:r w:rsidR="005075F6" w:rsidRPr="005075F6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in VBA.</w:t>
      </w:r>
    </w:p>
    <w:p w14:paraId="2BAD31B9" w14:textId="13CD667A" w:rsidR="005075F6" w:rsidRPr="003923AE" w:rsidRDefault="005075F6" w:rsidP="00D978FF">
      <w:pPr>
        <w:pStyle w:val="Corpsdetexte"/>
        <w:keepNext/>
        <w:tabs>
          <w:tab w:val="right" w:pos="10800"/>
        </w:tabs>
        <w:spacing w:before="200"/>
        <w:rPr>
          <w:rFonts w:asciiTheme="minorHAnsi" w:hAnsiTheme="minorHAnsi" w:cs="Arial"/>
          <w:color w:val="000000"/>
          <w:sz w:val="21"/>
          <w:szCs w:val="21"/>
          <w:lang w:val="en-GB" w:bidi="en-US"/>
        </w:rPr>
      </w:pPr>
      <w:r w:rsidRPr="005075F6">
        <w:rPr>
          <w:rFonts w:asciiTheme="minorHAnsi" w:hAnsiTheme="minorHAnsi" w:cs="Arial"/>
          <w:b/>
          <w:smallCaps/>
          <w:color w:val="000000"/>
          <w:sz w:val="21"/>
          <w:szCs w:val="21"/>
          <w:lang w:val="en-GB"/>
        </w:rPr>
        <w:t>STIB-MIVB (Public Transport) – Brussels</w:t>
      </w:r>
      <w:r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ab/>
        <w:t xml:space="preserve">                                        </w:t>
      </w:r>
      <w:r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09/2010</w:t>
      </w:r>
      <w:r w:rsidRPr="003923AE"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-</w:t>
      </w:r>
      <w:r>
        <w:rPr>
          <w:rFonts w:asciiTheme="minorHAnsi" w:hAnsiTheme="minorHAnsi" w:cs="Arial"/>
          <w:color w:val="000000"/>
          <w:sz w:val="21"/>
          <w:szCs w:val="21"/>
          <w:lang w:val="en-GB" w:bidi="en-US"/>
        </w:rPr>
        <w:t>06/2014</w:t>
      </w:r>
    </w:p>
    <w:p w14:paraId="4501596A" w14:textId="77777777" w:rsidR="00846C7C" w:rsidRDefault="00846C7C" w:rsidP="00D978FF">
      <w:pPr>
        <w:pStyle w:val="Corpsdetexte"/>
        <w:tabs>
          <w:tab w:val="right" w:pos="9900"/>
          <w:tab w:val="left" w:pos="11520"/>
        </w:tabs>
        <w:spacing w:before="120"/>
        <w:rPr>
          <w:rFonts w:asciiTheme="minorHAnsi" w:hAnsiTheme="minorHAnsi" w:cs="Arial"/>
          <w:b/>
          <w:bCs/>
          <w:iCs/>
          <w:color w:val="000000"/>
          <w:sz w:val="21"/>
          <w:szCs w:val="21"/>
          <w:lang w:val="en-GB"/>
        </w:rPr>
      </w:pPr>
      <w:r w:rsidRPr="00846C7C">
        <w:rPr>
          <w:rFonts w:asciiTheme="minorHAnsi" w:hAnsiTheme="minorHAnsi" w:cs="Arial"/>
          <w:b/>
          <w:bCs/>
          <w:iCs/>
          <w:color w:val="000000"/>
          <w:sz w:val="21"/>
          <w:szCs w:val="21"/>
          <w:lang w:val="en-GB"/>
        </w:rPr>
        <w:t>IT ASSETS MANAGER, PC INVENTORY, CMDB MANAGER</w:t>
      </w:r>
    </w:p>
    <w:p w14:paraId="6E465D98" w14:textId="18468F3E" w:rsidR="000F329C" w:rsidRPr="00D978FF" w:rsidRDefault="00846C7C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Environment &amp; tools: </w:t>
      </w:r>
      <w:r w:rsidRPr="00846C7C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Office, Windows, Visual Studio, SQL Server, SCCM</w:t>
      </w:r>
      <w:r w:rsidR="00D978FF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 </w:t>
      </w:r>
      <w:r w:rsidR="00D978FF" w:rsidRPr="00151E33">
        <w:rPr>
          <w:rFonts w:asciiTheme="majorHAnsi" w:hAnsiTheme="majorHAnsi" w:cs="Arial"/>
          <w:sz w:val="21"/>
          <w:szCs w:val="21"/>
          <w:lang w:val="en-GB"/>
        </w:rPr>
        <w:sym w:font="Symbol" w:char="F0B7"/>
      </w:r>
      <w:r w:rsidR="00D978FF">
        <w:rPr>
          <w:rFonts w:asciiTheme="majorHAnsi" w:hAnsiTheme="majorHAnsi" w:cs="Arial"/>
          <w:sz w:val="21"/>
          <w:szCs w:val="21"/>
          <w:lang w:val="en-GB"/>
        </w:rPr>
        <w:t xml:space="preserve"> </w:t>
      </w:r>
      <w:r w:rsidR="005075F6" w:rsidRPr="001F2B9D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 xml:space="preserve">Methods: </w:t>
      </w:r>
      <w:r w:rsidR="005075F6" w:rsidRPr="005075F6">
        <w:rPr>
          <w:rFonts w:asciiTheme="minorHAnsi" w:hAnsiTheme="minorHAnsi" w:cs="Arial"/>
          <w:bCs/>
          <w:i/>
          <w:iCs/>
          <w:color w:val="000000"/>
          <w:sz w:val="21"/>
          <w:szCs w:val="21"/>
          <w:lang w:val="en-GB"/>
        </w:rPr>
        <w:t>ITIL</w:t>
      </w:r>
    </w:p>
    <w:p w14:paraId="6C2B3378" w14:textId="2B5189B3" w:rsidR="000F329C" w:rsidRPr="00846C7C" w:rsidRDefault="000F329C" w:rsidP="00D978FF">
      <w:pPr>
        <w:pStyle w:val="Corpsdetexte"/>
        <w:tabs>
          <w:tab w:val="right" w:pos="9900"/>
          <w:tab w:val="left" w:pos="11520"/>
        </w:tabs>
        <w:spacing w:before="80"/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Managed 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IT assets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such as PC and salves </w:t>
      </w:r>
      <w:r w:rsidR="003025CE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while deploying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in field. Suggested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ab/>
        <w:t xml:space="preserve">solution architect of </w:t>
      </w:r>
      <w:proofErr w:type="gramStart"/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custom made</w:t>
      </w:r>
      <w:proofErr w:type="gramEnd"/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inventory tool, DB design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,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and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developed 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first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ly 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in MS Access 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and later on 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in VB.net/SQL Server</w:t>
      </w:r>
      <w:r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. Integrated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</w:t>
      </w:r>
      <w:r w:rsidR="003025CE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active direct</w:t>
      </w:r>
      <w:r w:rsidR="003025CE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ory </w:t>
      </w:r>
      <w:r w:rsidR="00622001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and TCP/IP ranges and developed</w:t>
      </w:r>
      <w:r w:rsidR="00622001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in </w:t>
      </w:r>
      <w:proofErr w:type="spellStart"/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WindowsCE</w:t>
      </w:r>
      <w:proofErr w:type="spellEnd"/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, </w:t>
      </w:r>
      <w:proofErr w:type="spellStart"/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SqlCE</w:t>
      </w:r>
      <w:proofErr w:type="spellEnd"/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on PDA (Unitech) for inventory checks in field</w:t>
      </w:r>
      <w:r w:rsidR="00622001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. Coordinated with </w:t>
      </w:r>
      <w:r w:rsidR="00622001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the leasing company </w:t>
      </w:r>
      <w:r w:rsidR="00622001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for the inventoried PC’s CMDB. Restructured 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2nd line helpdesk </w:t>
      </w:r>
      <w:r w:rsidR="003025CE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by collaborating</w:t>
      </w:r>
      <w:r w:rsidR="00622001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 </w:t>
      </w:r>
      <w:r w:rsidR="00846C7C" w:rsidRPr="00846C7C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 xml:space="preserve">with </w:t>
      </w:r>
      <w:r w:rsidR="003025CE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IT team</w:t>
      </w:r>
      <w:r w:rsidR="004E4443">
        <w:rPr>
          <w:rFonts w:asciiTheme="minorHAnsi" w:hAnsiTheme="minorHAnsi" w:cs="Arial"/>
          <w:bCs/>
          <w:iCs/>
          <w:color w:val="000000"/>
          <w:sz w:val="21"/>
          <w:szCs w:val="21"/>
          <w:lang w:val="en-GB"/>
        </w:rPr>
        <w:t>.</w:t>
      </w:r>
    </w:p>
    <w:p w14:paraId="259BE340" w14:textId="1DD81ED3" w:rsidR="005075F6" w:rsidRPr="007A0548" w:rsidRDefault="00BA393D" w:rsidP="00D978FF">
      <w:pPr>
        <w:pStyle w:val="Corpsdetexte"/>
        <w:tabs>
          <w:tab w:val="right" w:pos="9900"/>
          <w:tab w:val="left" w:pos="11520"/>
        </w:tabs>
        <w:spacing w:before="200"/>
        <w:jc w:val="center"/>
        <w:rPr>
          <w:rFonts w:asciiTheme="minorHAnsi" w:hAnsiTheme="minorHAnsi" w:cs="Arial"/>
          <w:i/>
          <w:color w:val="000000"/>
          <w:sz w:val="21"/>
          <w:szCs w:val="21"/>
          <w:lang w:val="en-GB"/>
        </w:rPr>
      </w:pP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Career note as</w:t>
      </w:r>
      <w:r w:rsidR="007B3301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: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</w:t>
      </w:r>
      <w:r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Developer Ms Access and Reporting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MERCK, as </w:t>
      </w:r>
      <w:r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Developer Ms Access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8C0C1C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NEXANS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(cable manufacturer), as </w:t>
      </w:r>
      <w:r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Consultancy, It Manager &amp; Support, Developer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8C0C1C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MEDICAL PROMOTION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as </w:t>
      </w:r>
      <w:r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DEVELOPER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PROXIMUS,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as </w:t>
      </w:r>
      <w:r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IT INFRASTRUCTURE CONSULTANT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BELGIAN SHELL,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as </w:t>
      </w:r>
      <w:r w:rsidR="007A0548"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Webmaster, Web Developer, It Manager &amp; Support</w:t>
      </w:r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at CMAS, as </w:t>
      </w:r>
      <w:r w:rsidR="008C0C1C"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Webmaster, Web Developer, It Manager &amp; Support</w:t>
      </w:r>
      <w:r w:rsidR="008C0C1C" w:rsidRPr="007A0548" w:rsidDel="008C0C1C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 xml:space="preserve">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at 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LIFRAS,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as </w:t>
      </w:r>
      <w:r w:rsidR="007A0548"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 xml:space="preserve">Master Data Management, Data Quality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at IBA as </w:t>
      </w:r>
      <w:r w:rsidR="007A0548"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It Manager</w:t>
      </w:r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at 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T-PLAN,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as </w:t>
      </w:r>
      <w:r w:rsidR="007A0548"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System Engineer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</w:t>
      </w:r>
      <w:r w:rsidR="007A0548"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 xml:space="preserve">Team Leader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at </w:t>
      </w:r>
      <w:r w:rsidR="008C0C1C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BOSTON SCIENTIFICS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as </w:t>
      </w:r>
      <w:r w:rsidR="008C0C1C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MICROSOFT Trainer</w:t>
      </w:r>
      <w:r w:rsidR="007A0548"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 xml:space="preserve">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at </w:t>
      </w:r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Gil In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formatique, 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as </w:t>
      </w:r>
      <w:r w:rsidRPr="007A0548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CEO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f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ounder of the companies</w:t>
      </w:r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Infodev</w:t>
      </w:r>
      <w:proofErr w:type="spellEnd"/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</w:t>
      </w:r>
      <w:proofErr w:type="spellStart"/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Edenet</w:t>
      </w:r>
      <w:proofErr w:type="spellEnd"/>
      <w:r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and </w:t>
      </w:r>
      <w:proofErr w:type="spellStart"/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Tottsystems</w:t>
      </w:r>
      <w:proofErr w:type="spellEnd"/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as </w:t>
      </w:r>
      <w:r w:rsidR="008C0C1C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IT Support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AT&amp;T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as </w:t>
      </w:r>
      <w:r w:rsidR="008C0C1C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IT MANAGER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SEDWICK NOBEL LOWNDES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as </w:t>
      </w:r>
      <w:r w:rsidR="008C0C1C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Technician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SYSTEMAT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, as </w:t>
      </w:r>
      <w:r w:rsidR="008C0C1C">
        <w:rPr>
          <w:rFonts w:asciiTheme="minorHAnsi" w:hAnsiTheme="minorHAnsi" w:cs="Arial"/>
          <w:b/>
          <w:i/>
          <w:color w:val="000000"/>
          <w:sz w:val="21"/>
          <w:szCs w:val="21"/>
          <w:lang w:val="en-GB"/>
        </w:rPr>
        <w:t>Operator</w:t>
      </w:r>
      <w:r w:rsid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 xml:space="preserve"> at </w:t>
      </w:r>
      <w:r w:rsidR="007A0548" w:rsidRPr="007A0548">
        <w:rPr>
          <w:rFonts w:asciiTheme="minorHAnsi" w:hAnsiTheme="minorHAnsi" w:cs="Arial"/>
          <w:i/>
          <w:color w:val="000000"/>
          <w:sz w:val="21"/>
          <w:szCs w:val="21"/>
          <w:lang w:val="en-GB"/>
        </w:rPr>
        <w:t>CITIBANK</w:t>
      </w:r>
    </w:p>
    <w:p w14:paraId="695BA996" w14:textId="173C5B9E" w:rsidR="002A2724" w:rsidRPr="003923AE" w:rsidRDefault="00316C1E" w:rsidP="00D978FF">
      <w:pPr>
        <w:pStyle w:val="Corpsdetexte"/>
        <w:pBdr>
          <w:bottom w:val="single" w:sz="4" w:space="4" w:color="auto"/>
        </w:pBdr>
        <w:spacing w:before="240" w:after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  <w:lang w:val="en-GB"/>
        </w:rPr>
      </w:pPr>
      <w:r w:rsidRPr="003923AE">
        <w:rPr>
          <w:rFonts w:asciiTheme="majorHAnsi" w:hAnsiTheme="majorHAnsi" w:cs="Arial"/>
          <w:b/>
          <w:caps/>
          <w:color w:val="000000"/>
          <w:spacing w:val="6"/>
          <w:sz w:val="28"/>
          <w:szCs w:val="28"/>
          <w:lang w:val="en-GB"/>
        </w:rPr>
        <w:t>TECHNICAL PROFICIENCIES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2129"/>
        <w:gridCol w:w="8340"/>
      </w:tblGrid>
      <w:tr w:rsidR="002A2724" w:rsidRPr="003923AE" w14:paraId="240F1647" w14:textId="77777777" w:rsidTr="003923AE">
        <w:tc>
          <w:tcPr>
            <w:tcW w:w="2160" w:type="dxa"/>
          </w:tcPr>
          <w:p w14:paraId="7C85CD7C" w14:textId="523461BC" w:rsidR="002A2724" w:rsidRPr="003923AE" w:rsidRDefault="004A368B" w:rsidP="00F633CB">
            <w:pPr>
              <w:pStyle w:val="Corpsdetexte"/>
              <w:spacing w:before="20" w:after="20"/>
              <w:jc w:val="right"/>
              <w:rPr>
                <w:rFonts w:asciiTheme="minorHAnsi" w:hAnsiTheme="minorHAnsi" w:cs="Arial"/>
                <w:b/>
                <w:smallCaps/>
                <w:color w:val="00000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  <w:lang w:val="en-GB"/>
              </w:rPr>
              <w:t>Databases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:</w:t>
            </w:r>
          </w:p>
        </w:tc>
        <w:tc>
          <w:tcPr>
            <w:tcW w:w="8640" w:type="dxa"/>
            <w:vAlign w:val="bottom"/>
          </w:tcPr>
          <w:p w14:paraId="342900C3" w14:textId="5CDA9912" w:rsidR="002A2724" w:rsidRPr="003923AE" w:rsidRDefault="004A368B" w:rsidP="00F633CB">
            <w:pPr>
              <w:pStyle w:val="Corpsdetexte"/>
              <w:spacing w:before="20" w:after="20"/>
              <w:jc w:val="left"/>
              <w:rPr>
                <w:rFonts w:asciiTheme="minorHAnsi" w:hAnsiTheme="minorHAnsi" w:cs="Arial"/>
                <w:b/>
                <w:smallCaps/>
                <w:color w:val="000000"/>
                <w:sz w:val="21"/>
                <w:szCs w:val="21"/>
                <w:lang w:val="en-GB"/>
              </w:rPr>
            </w:pPr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MS SQL Server (2000-&gt;2016) in three aspects: deploy and manage, RDBMS Architect, T-SQL developer; SSIS, SSRS, SSAS; MySQL; notion of Oracle &amp; DB2; MS Access</w:t>
            </w:r>
          </w:p>
        </w:tc>
      </w:tr>
      <w:tr w:rsidR="002A2724" w:rsidRPr="003923AE" w14:paraId="5C11D255" w14:textId="77777777" w:rsidTr="003923AE">
        <w:tc>
          <w:tcPr>
            <w:tcW w:w="2160" w:type="dxa"/>
          </w:tcPr>
          <w:p w14:paraId="71D668AC" w14:textId="3809D4DA" w:rsidR="002A2724" w:rsidRPr="004A368B" w:rsidRDefault="004A368B" w:rsidP="00D978FF">
            <w:pPr>
              <w:pStyle w:val="Section"/>
              <w:spacing w:before="80"/>
            </w:pPr>
            <w:r w:rsidRPr="004A368B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:lang w:val="en-GB" w:eastAsia="en-US" w:bidi="ar-SA"/>
              </w:rPr>
              <w:t>Tools / Operating systems</w:t>
            </w:r>
            <w:r w:rsidR="002A2724" w:rsidRPr="003923AE">
              <w:rPr>
                <w:rFonts w:cs="Arial"/>
                <w:color w:val="000000"/>
                <w:sz w:val="21"/>
                <w:szCs w:val="21"/>
                <w:lang w:val="en-GB"/>
              </w:rPr>
              <w:t>:</w:t>
            </w:r>
          </w:p>
        </w:tc>
        <w:tc>
          <w:tcPr>
            <w:tcW w:w="8640" w:type="dxa"/>
            <w:vAlign w:val="bottom"/>
          </w:tcPr>
          <w:p w14:paraId="7CC992CE" w14:textId="44C52EAE" w:rsidR="002A2724" w:rsidRPr="003923AE" w:rsidRDefault="004A368B" w:rsidP="00F633CB">
            <w:pPr>
              <w:pStyle w:val="Corpsdetexte"/>
              <w:spacing w:before="20" w:after="20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</w:pPr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Windows Servers and Client; Office; Visual Studio (-&gt;2017), SSDT (BI Data Tools); SSMS (SQL Management Studio), PowerBI “self-service BI”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.</w:t>
            </w:r>
          </w:p>
        </w:tc>
      </w:tr>
      <w:tr w:rsidR="002A2724" w:rsidRPr="003923AE" w14:paraId="3D97AD0F" w14:textId="77777777" w:rsidTr="003923AE">
        <w:tc>
          <w:tcPr>
            <w:tcW w:w="2160" w:type="dxa"/>
          </w:tcPr>
          <w:p w14:paraId="32BEFD7E" w14:textId="06738B01" w:rsidR="002A2724" w:rsidRPr="003923AE" w:rsidRDefault="004A368B" w:rsidP="00D978FF">
            <w:pPr>
              <w:pStyle w:val="Corpsdetexte"/>
              <w:spacing w:before="80"/>
              <w:jc w:val="right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  <w:lang w:val="en-GB"/>
              </w:rPr>
              <w:t>Programming Languages</w:t>
            </w:r>
            <w:r w:rsidR="002A2724" w:rsidRPr="003923AE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:</w:t>
            </w:r>
          </w:p>
        </w:tc>
        <w:tc>
          <w:tcPr>
            <w:tcW w:w="8640" w:type="dxa"/>
            <w:vAlign w:val="bottom"/>
          </w:tcPr>
          <w:p w14:paraId="4481AB5B" w14:textId="1550C34E" w:rsidR="002A2724" w:rsidRPr="003923AE" w:rsidRDefault="004A368B" w:rsidP="00F633CB">
            <w:pPr>
              <w:pStyle w:val="Corpsdetexte"/>
              <w:spacing w:before="20" w:after="20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</w:pPr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All forms of Visual Basic (VB6, VBA, VBS, VB.net, ASP.net); C# (</w:t>
            </w:r>
            <w:proofErr w:type="spellStart"/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CSharp</w:t>
            </w:r>
            <w:proofErr w:type="spellEnd"/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) backend; WCF &amp; </w:t>
            </w:r>
            <w:proofErr w:type="spellStart"/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Web.API</w:t>
            </w:r>
            <w:proofErr w:type="spellEnd"/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; Entity Framework; </w:t>
            </w:r>
            <w:r w:rsidR="000821CF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 xml:space="preserve">LINQ; </w:t>
            </w:r>
            <w:r w:rsidRPr="004A368B">
              <w:rPr>
                <w:rFonts w:asciiTheme="minorHAnsi" w:hAnsiTheme="minorHAnsi" w:cs="Arial"/>
                <w:color w:val="000000"/>
                <w:sz w:val="21"/>
                <w:szCs w:val="21"/>
                <w:lang w:val="en-GB"/>
              </w:rPr>
              <w:t>T-SQL; MDX</w:t>
            </w:r>
          </w:p>
        </w:tc>
      </w:tr>
    </w:tbl>
    <w:p w14:paraId="7ED6DA9B" w14:textId="77F96942" w:rsidR="002A2724" w:rsidRPr="003923AE" w:rsidRDefault="004A368B" w:rsidP="00D978FF">
      <w:pPr>
        <w:pStyle w:val="Corpsdetexte"/>
        <w:pBdr>
          <w:bottom w:val="single" w:sz="4" w:space="4" w:color="auto"/>
        </w:pBdr>
        <w:spacing w:before="240" w:after="120"/>
        <w:jc w:val="center"/>
        <w:rPr>
          <w:rFonts w:asciiTheme="majorHAnsi" w:hAnsiTheme="majorHAnsi" w:cs="Arial"/>
          <w:b/>
          <w:caps/>
          <w:color w:val="000000"/>
          <w:spacing w:val="6"/>
          <w:sz w:val="28"/>
          <w:szCs w:val="28"/>
          <w:lang w:val="en-GB"/>
        </w:rPr>
      </w:pPr>
      <w:r>
        <w:rPr>
          <w:rFonts w:asciiTheme="majorHAnsi" w:hAnsiTheme="majorHAnsi" w:cs="Arial"/>
          <w:b/>
          <w:caps/>
          <w:color w:val="000000"/>
          <w:spacing w:val="6"/>
          <w:sz w:val="28"/>
          <w:szCs w:val="28"/>
          <w:lang w:val="en-GB"/>
        </w:rPr>
        <w:t>Educational Background</w:t>
      </w:r>
    </w:p>
    <w:p w14:paraId="5BD6A2A4" w14:textId="5309B26B" w:rsidR="004A368B" w:rsidRDefault="004A368B" w:rsidP="00D978FF">
      <w:pPr>
        <w:spacing w:before="120" w:after="0" w:line="240" w:lineRule="auto"/>
        <w:jc w:val="center"/>
        <w:rPr>
          <w:rFonts w:asciiTheme="minorHAnsi" w:eastAsia="MS Mincho" w:hAnsiTheme="minorHAnsi" w:cs="Arial"/>
          <w:b/>
          <w:color w:val="000000"/>
          <w:sz w:val="21"/>
          <w:szCs w:val="21"/>
          <w:lang w:val="en-GB"/>
        </w:rPr>
      </w:pPr>
      <w:proofErr w:type="gramStart"/>
      <w:r w:rsidRPr="004A368B">
        <w:rPr>
          <w:rFonts w:asciiTheme="minorHAnsi" w:eastAsia="MS Mincho" w:hAnsiTheme="minorHAnsi" w:cs="Arial"/>
          <w:b/>
          <w:color w:val="000000"/>
          <w:sz w:val="21"/>
          <w:szCs w:val="21"/>
          <w:lang w:val="en-GB"/>
        </w:rPr>
        <w:t>Bachelor in Digital</w:t>
      </w:r>
      <w:proofErr w:type="gramEnd"/>
      <w:r w:rsidRPr="004A368B">
        <w:rPr>
          <w:rFonts w:asciiTheme="minorHAnsi" w:eastAsia="MS Mincho" w:hAnsiTheme="minorHAnsi" w:cs="Arial"/>
          <w:b/>
          <w:color w:val="000000"/>
          <w:sz w:val="21"/>
          <w:szCs w:val="21"/>
          <w:lang w:val="en-GB"/>
        </w:rPr>
        <w:t xml:space="preserve"> Electronic </w:t>
      </w:r>
      <w:r w:rsidR="00C41310">
        <w:rPr>
          <w:rFonts w:asciiTheme="minorHAnsi" w:eastAsia="MS Mincho" w:hAnsiTheme="minorHAnsi" w:cs="Arial"/>
          <w:b/>
          <w:color w:val="000000"/>
          <w:sz w:val="21"/>
          <w:szCs w:val="21"/>
          <w:lang w:val="en-GB"/>
        </w:rPr>
        <w:t>&amp;</w:t>
      </w:r>
      <w:r w:rsidRPr="004A368B">
        <w:rPr>
          <w:rFonts w:asciiTheme="minorHAnsi" w:eastAsia="MS Mincho" w:hAnsiTheme="minorHAnsi" w:cs="Arial"/>
          <w:b/>
          <w:color w:val="000000"/>
          <w:sz w:val="21"/>
          <w:szCs w:val="21"/>
          <w:lang w:val="en-GB"/>
        </w:rPr>
        <w:t xml:space="preserve"> Automation</w:t>
      </w:r>
    </w:p>
    <w:p w14:paraId="2BC34F67" w14:textId="38BBA81C" w:rsidR="002A2724" w:rsidRPr="004A368B" w:rsidRDefault="004A368B" w:rsidP="00D978FF">
      <w:pPr>
        <w:spacing w:before="120" w:after="0" w:line="240" w:lineRule="auto"/>
        <w:jc w:val="center"/>
        <w:rPr>
          <w:rFonts w:asciiTheme="minorHAnsi" w:hAnsiTheme="minorHAnsi" w:cs="Arial"/>
          <w:spacing w:val="2"/>
          <w:sz w:val="21"/>
          <w:szCs w:val="21"/>
          <w:lang w:val="en-GB"/>
        </w:rPr>
      </w:pPr>
      <w:r w:rsidRPr="007B3301">
        <w:rPr>
          <w:rFonts w:asciiTheme="minorHAnsi" w:hAnsiTheme="minorHAnsi" w:cs="Arial"/>
          <w:b/>
          <w:spacing w:val="2"/>
          <w:sz w:val="21"/>
          <w:szCs w:val="21"/>
          <w:lang w:val="en-GB"/>
        </w:rPr>
        <w:t>AGILE</w:t>
      </w:r>
      <w:r w:rsidRPr="004A368B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 methodology and coach </w:t>
      </w:r>
      <w:r w:rsidR="002A2724" w:rsidRPr="003923AE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| </w:t>
      </w:r>
      <w:r w:rsidRPr="004A368B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Fundamentals of </w:t>
      </w:r>
      <w:r w:rsidRPr="007B3301">
        <w:rPr>
          <w:rFonts w:asciiTheme="minorHAnsi" w:hAnsiTheme="minorHAnsi" w:cs="Arial"/>
          <w:b/>
          <w:spacing w:val="2"/>
          <w:sz w:val="21"/>
          <w:szCs w:val="21"/>
          <w:lang w:val="en-GB"/>
        </w:rPr>
        <w:t>BigData</w:t>
      </w:r>
    </w:p>
    <w:p w14:paraId="2A6B8680" w14:textId="461F951E" w:rsidR="002A2724" w:rsidRPr="004A368B" w:rsidRDefault="004A368B" w:rsidP="004A368B">
      <w:pPr>
        <w:spacing w:before="20" w:after="20" w:line="240" w:lineRule="auto"/>
        <w:jc w:val="center"/>
        <w:rPr>
          <w:rFonts w:asciiTheme="minorHAnsi" w:hAnsiTheme="minorHAnsi" w:cs="Arial"/>
          <w:spacing w:val="2"/>
          <w:sz w:val="21"/>
          <w:szCs w:val="21"/>
          <w:lang w:val="en-GB"/>
        </w:rPr>
      </w:pPr>
      <w:r w:rsidRPr="007B3301">
        <w:rPr>
          <w:rFonts w:asciiTheme="minorHAnsi" w:hAnsiTheme="minorHAnsi" w:cs="Arial"/>
          <w:b/>
          <w:spacing w:val="2"/>
          <w:sz w:val="21"/>
          <w:szCs w:val="21"/>
          <w:lang w:val="en-GB"/>
        </w:rPr>
        <w:t>MSCE</w:t>
      </w:r>
      <w:r w:rsidRPr="004A368B">
        <w:rPr>
          <w:rFonts w:asciiTheme="minorHAnsi" w:hAnsiTheme="minorHAnsi" w:cs="Arial"/>
          <w:spacing w:val="2"/>
          <w:sz w:val="21"/>
          <w:szCs w:val="21"/>
          <w:lang w:val="en-GB"/>
        </w:rPr>
        <w:t>: networking, Windows Admin, Windows NT WS &amp; SRV, TCP/IP in deep, IIS, Exchange, SQL instal</w:t>
      </w:r>
      <w:r>
        <w:rPr>
          <w:rFonts w:asciiTheme="minorHAnsi" w:hAnsiTheme="minorHAnsi" w:cs="Arial"/>
          <w:spacing w:val="2"/>
          <w:sz w:val="21"/>
          <w:szCs w:val="21"/>
          <w:lang w:val="en-GB"/>
        </w:rPr>
        <w:t>l and manage, T-SQL development</w:t>
      </w:r>
      <w:r w:rsidRPr="004A368B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 </w:t>
      </w:r>
      <w:r w:rsidR="002A2724" w:rsidRPr="003923AE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| </w:t>
      </w:r>
      <w:r w:rsidRPr="007B3301">
        <w:rPr>
          <w:rFonts w:asciiTheme="minorHAnsi" w:hAnsiTheme="minorHAnsi" w:cs="Arial"/>
          <w:b/>
          <w:spacing w:val="2"/>
          <w:sz w:val="21"/>
          <w:szCs w:val="21"/>
          <w:lang w:val="en-GB"/>
        </w:rPr>
        <w:t>SCCM</w:t>
      </w:r>
      <w:r w:rsidRPr="004A368B">
        <w:rPr>
          <w:rFonts w:asciiTheme="minorHAnsi" w:hAnsiTheme="minorHAnsi" w:cs="Arial"/>
          <w:spacing w:val="2"/>
          <w:sz w:val="21"/>
          <w:szCs w:val="21"/>
          <w:lang w:val="en-GB"/>
        </w:rPr>
        <w:t>, Planning, Deploying, Managing, MCP MOC#6451</w:t>
      </w:r>
      <w:r>
        <w:rPr>
          <w:rFonts w:asciiTheme="minorHAnsi" w:hAnsiTheme="minorHAnsi" w:cs="Arial"/>
          <w:spacing w:val="2"/>
          <w:sz w:val="21"/>
          <w:szCs w:val="21"/>
          <w:lang w:val="en-GB"/>
        </w:rPr>
        <w:t>|</w:t>
      </w:r>
      <w:r w:rsidRPr="004A368B">
        <w:t xml:space="preserve"> </w:t>
      </w:r>
      <w:r w:rsidRPr="007B3301">
        <w:rPr>
          <w:rFonts w:asciiTheme="minorHAnsi" w:hAnsiTheme="minorHAnsi" w:cs="Arial"/>
          <w:b/>
          <w:spacing w:val="2"/>
          <w:sz w:val="21"/>
          <w:szCs w:val="21"/>
          <w:lang w:val="en-GB"/>
        </w:rPr>
        <w:t>SSAS</w:t>
      </w:r>
      <w:r w:rsidRPr="004A368B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 (2014): from source OLTP to end OLAP, cubes, dimensions </w:t>
      </w:r>
      <w:r w:rsidR="002A2724" w:rsidRPr="003923AE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| </w:t>
      </w:r>
      <w:r w:rsidRPr="007B3301">
        <w:rPr>
          <w:rFonts w:asciiTheme="minorHAnsi" w:hAnsiTheme="minorHAnsi" w:cs="Arial"/>
          <w:b/>
          <w:spacing w:val="2"/>
          <w:sz w:val="21"/>
          <w:szCs w:val="21"/>
          <w:lang w:val="en-GB"/>
        </w:rPr>
        <w:t>SSIS</w:t>
      </w:r>
      <w:r w:rsidRPr="004A368B">
        <w:rPr>
          <w:rFonts w:asciiTheme="minorHAnsi" w:hAnsiTheme="minorHAnsi" w:cs="Arial"/>
          <w:spacing w:val="2"/>
          <w:sz w:val="21"/>
          <w:szCs w:val="21"/>
          <w:lang w:val="en-GB"/>
        </w:rPr>
        <w:t xml:space="preserve"> (2014): create packages and deploy</w:t>
      </w:r>
    </w:p>
    <w:sectPr w:rsidR="002A2724" w:rsidRPr="004A368B" w:rsidSect="00D978FF">
      <w:headerReference w:type="default" r:id="rId11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478F" w14:textId="77777777" w:rsidR="000F797D" w:rsidRDefault="000F797D">
      <w:pPr>
        <w:spacing w:after="0" w:line="240" w:lineRule="auto"/>
      </w:pPr>
      <w:r>
        <w:separator/>
      </w:r>
    </w:p>
  </w:endnote>
  <w:endnote w:type="continuationSeparator" w:id="0">
    <w:p w14:paraId="70721E69" w14:textId="77777777" w:rsidR="000F797D" w:rsidRDefault="000F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0783" w14:textId="77777777" w:rsidR="000F797D" w:rsidRDefault="000F797D">
      <w:pPr>
        <w:spacing w:after="0" w:line="240" w:lineRule="auto"/>
      </w:pPr>
      <w:r>
        <w:separator/>
      </w:r>
    </w:p>
  </w:footnote>
  <w:footnote w:type="continuationSeparator" w:id="0">
    <w:p w14:paraId="464DC776" w14:textId="77777777" w:rsidR="000F797D" w:rsidRDefault="000F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9B21" w14:textId="6090811B" w:rsidR="00F633CB" w:rsidRPr="00FC2B23" w:rsidRDefault="00D86714" w:rsidP="00485669">
    <w:pPr>
      <w:pStyle w:val="Corpsdetexte"/>
      <w:spacing w:after="120"/>
      <w:rPr>
        <w:rFonts w:ascii="Calibri Light" w:hAnsi="Calibri Light" w:cs="Arial"/>
        <w:b/>
        <w:noProof/>
        <w:color w:val="000000"/>
        <w:spacing w:val="10"/>
        <w:sz w:val="24"/>
      </w:rPr>
    </w:pPr>
    <w:r>
      <w:rPr>
        <w:rFonts w:ascii="Calibri Light" w:hAnsi="Calibri Light" w:cs="Arial"/>
        <w:b/>
        <w:noProof/>
        <w:color w:val="000000"/>
        <w:spacing w:val="10"/>
        <w:sz w:val="32"/>
        <w:szCs w:val="32"/>
      </w:rPr>
      <w:t>Alain Totte</w:t>
    </w:r>
  </w:p>
  <w:p w14:paraId="10052D43" w14:textId="347F3132" w:rsidR="00F633CB" w:rsidRPr="00FC2B23" w:rsidRDefault="00C5782A" w:rsidP="00FE14B0">
    <w:pPr>
      <w:pStyle w:val="Corpsdetexte"/>
      <w:spacing w:after="360"/>
      <w:rPr>
        <w:rFonts w:ascii="Calibri" w:hAnsi="Calibri" w:cs="Arial"/>
        <w:b/>
        <w:color w:val="000000"/>
        <w:sz w:val="26"/>
        <w:szCs w:val="32"/>
      </w:rPr>
    </w:pPr>
    <w:r w:rsidRPr="00FC2B23">
      <w:rPr>
        <w:rFonts w:ascii="Calibri" w:hAnsi="Calibri" w:cs="Arial"/>
        <w:b/>
        <w:color w:val="000000"/>
        <w:sz w:val="22"/>
        <w:szCs w:val="28"/>
      </w:rPr>
      <w:t xml:space="preserve">Page 2 • </w:t>
    </w:r>
    <w:r w:rsidR="00D86714">
      <w:rPr>
        <w:rFonts w:ascii="Calibri" w:hAnsi="Calibri" w:cs="Arial"/>
        <w:b/>
        <w:color w:val="000000"/>
        <w:sz w:val="22"/>
        <w:szCs w:val="28"/>
      </w:rPr>
      <w:t>Data Analyst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24"/>
    <w:rsid w:val="0001192C"/>
    <w:rsid w:val="00075C21"/>
    <w:rsid w:val="000821CF"/>
    <w:rsid w:val="00087B78"/>
    <w:rsid w:val="000F329C"/>
    <w:rsid w:val="000F55EC"/>
    <w:rsid w:val="000F797D"/>
    <w:rsid w:val="001101D7"/>
    <w:rsid w:val="00141864"/>
    <w:rsid w:val="00151E33"/>
    <w:rsid w:val="00163354"/>
    <w:rsid w:val="001E7878"/>
    <w:rsid w:val="001F2B9D"/>
    <w:rsid w:val="002062D9"/>
    <w:rsid w:val="00245B31"/>
    <w:rsid w:val="002819FD"/>
    <w:rsid w:val="002A2724"/>
    <w:rsid w:val="002C012C"/>
    <w:rsid w:val="002C1400"/>
    <w:rsid w:val="002D5558"/>
    <w:rsid w:val="002F5AE3"/>
    <w:rsid w:val="003025CE"/>
    <w:rsid w:val="00316C1E"/>
    <w:rsid w:val="003370EB"/>
    <w:rsid w:val="003923AE"/>
    <w:rsid w:val="003B10B7"/>
    <w:rsid w:val="003B69A0"/>
    <w:rsid w:val="00412316"/>
    <w:rsid w:val="004123DE"/>
    <w:rsid w:val="00437804"/>
    <w:rsid w:val="00470C89"/>
    <w:rsid w:val="00485669"/>
    <w:rsid w:val="004A368B"/>
    <w:rsid w:val="004A7B56"/>
    <w:rsid w:val="004C1284"/>
    <w:rsid w:val="004C354F"/>
    <w:rsid w:val="004E4443"/>
    <w:rsid w:val="00502C67"/>
    <w:rsid w:val="00504B47"/>
    <w:rsid w:val="005075F6"/>
    <w:rsid w:val="00552885"/>
    <w:rsid w:val="005933D1"/>
    <w:rsid w:val="005B51BB"/>
    <w:rsid w:val="005F7492"/>
    <w:rsid w:val="0061276B"/>
    <w:rsid w:val="006132D2"/>
    <w:rsid w:val="00622001"/>
    <w:rsid w:val="006B5384"/>
    <w:rsid w:val="006C3F6A"/>
    <w:rsid w:val="006D5076"/>
    <w:rsid w:val="006E2094"/>
    <w:rsid w:val="00782CB3"/>
    <w:rsid w:val="007A0548"/>
    <w:rsid w:val="007B3301"/>
    <w:rsid w:val="00827D3E"/>
    <w:rsid w:val="00846C7C"/>
    <w:rsid w:val="0087378C"/>
    <w:rsid w:val="00875CC3"/>
    <w:rsid w:val="00886C7C"/>
    <w:rsid w:val="008C0C1C"/>
    <w:rsid w:val="008E13CD"/>
    <w:rsid w:val="008E47C8"/>
    <w:rsid w:val="008E5CE0"/>
    <w:rsid w:val="0090576F"/>
    <w:rsid w:val="009267A9"/>
    <w:rsid w:val="00986CAD"/>
    <w:rsid w:val="00987093"/>
    <w:rsid w:val="00996B39"/>
    <w:rsid w:val="009A6DA4"/>
    <w:rsid w:val="009A778C"/>
    <w:rsid w:val="00A31D48"/>
    <w:rsid w:val="00A7432E"/>
    <w:rsid w:val="00AD77A9"/>
    <w:rsid w:val="00B12501"/>
    <w:rsid w:val="00B4059E"/>
    <w:rsid w:val="00B7055D"/>
    <w:rsid w:val="00B82DAC"/>
    <w:rsid w:val="00BA393D"/>
    <w:rsid w:val="00BC6586"/>
    <w:rsid w:val="00BE4083"/>
    <w:rsid w:val="00C016D6"/>
    <w:rsid w:val="00C13863"/>
    <w:rsid w:val="00C23EAF"/>
    <w:rsid w:val="00C41310"/>
    <w:rsid w:val="00C54EBF"/>
    <w:rsid w:val="00C5782A"/>
    <w:rsid w:val="00C97833"/>
    <w:rsid w:val="00D11A62"/>
    <w:rsid w:val="00D25741"/>
    <w:rsid w:val="00D342C5"/>
    <w:rsid w:val="00D84348"/>
    <w:rsid w:val="00D86714"/>
    <w:rsid w:val="00D978FF"/>
    <w:rsid w:val="00E177B1"/>
    <w:rsid w:val="00E659A4"/>
    <w:rsid w:val="00E900B2"/>
    <w:rsid w:val="00E95143"/>
    <w:rsid w:val="00ED3A54"/>
    <w:rsid w:val="00F36BAB"/>
    <w:rsid w:val="00F633CB"/>
    <w:rsid w:val="00F9781F"/>
    <w:rsid w:val="00FC2B23"/>
    <w:rsid w:val="00FE14B0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76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2A272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2A2724"/>
    <w:rPr>
      <w:rFonts w:ascii="Book Antiqua" w:eastAsia="Times New Roman" w:hAnsi="Book Antiqua" w:cs="Times New Roman"/>
      <w:sz w:val="20"/>
      <w:szCs w:val="24"/>
    </w:rPr>
  </w:style>
  <w:style w:type="paragraph" w:styleId="Textebrut">
    <w:name w:val="Plain Text"/>
    <w:basedOn w:val="Normal"/>
    <w:link w:val="TextebrutCar"/>
    <w:semiHidden/>
    <w:rsid w:val="002A27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2A2724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50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501"/>
    <w:rPr>
      <w:rFonts w:ascii="Calibri" w:eastAsia="Calibri" w:hAnsi="Calibri" w:cs="Times New Roman"/>
    </w:rPr>
  </w:style>
  <w:style w:type="table" w:styleId="Grilledutableau">
    <w:name w:val="Table Grid"/>
    <w:basedOn w:val="TableauNormal"/>
    <w:rsid w:val="00FC2B2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1E33"/>
    <w:rPr>
      <w:color w:val="0563C1" w:themeColor="hyperlink"/>
      <w:u w:val="single"/>
    </w:rPr>
  </w:style>
  <w:style w:type="character" w:styleId="Accentuation">
    <w:name w:val="Emphasis"/>
    <w:basedOn w:val="Policepardfaut"/>
    <w:unhideWhenUsed/>
    <w:qFormat/>
    <w:rsid w:val="007A0548"/>
    <w:rPr>
      <w:b/>
      <w:color w:val="5B9BD5" w:themeColor="accent1"/>
    </w:rPr>
  </w:style>
  <w:style w:type="paragraph" w:customStyle="1" w:styleId="Section">
    <w:name w:val="Section"/>
    <w:basedOn w:val="Normal"/>
    <w:next w:val="Normal"/>
    <w:link w:val="SectionCar"/>
    <w:qFormat/>
    <w:rsid w:val="004A368B"/>
    <w:pPr>
      <w:spacing w:after="0" w:line="240" w:lineRule="auto"/>
      <w:jc w:val="right"/>
    </w:pPr>
    <w:rPr>
      <w:rFonts w:asciiTheme="minorHAnsi" w:eastAsiaTheme="minorEastAsia" w:hAnsiTheme="minorHAnsi" w:cstheme="minorBidi"/>
      <w:color w:val="5B9BD5" w:themeColor="accent1"/>
      <w:kern w:val="20"/>
      <w:sz w:val="20"/>
      <w:szCs w:val="20"/>
      <w:lang w:eastAsia="ja-JP" w:bidi="fr-FR"/>
    </w:rPr>
  </w:style>
  <w:style w:type="character" w:customStyle="1" w:styleId="SectionCar">
    <w:name w:val="Section Car"/>
    <w:basedOn w:val="Policepardfaut"/>
    <w:link w:val="Section"/>
    <w:rsid w:val="004A368B"/>
    <w:rPr>
      <w:rFonts w:eastAsiaTheme="minorEastAsia"/>
      <w:color w:val="5B9BD5" w:themeColor="accent1"/>
      <w:kern w:val="20"/>
      <w:sz w:val="20"/>
      <w:szCs w:val="20"/>
      <w:lang w:eastAsia="ja-JP" w:bidi="fr-FR"/>
    </w:rPr>
  </w:style>
  <w:style w:type="paragraph" w:styleId="Rvision">
    <w:name w:val="Revision"/>
    <w:hidden/>
    <w:uiPriority w:val="99"/>
    <w:semiHidden/>
    <w:rsid w:val="004C354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54F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B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@infode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kedin.com/in/alain-tot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7293-2A31-4A75-B2CE-81A89A2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1022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Alain Totte's Standard Resume</vt:lpstr>
      <vt:lpstr>Alain Totte's Standard Resume</vt:lpstr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Alain Totte's Standard Resume</dc:title>
  <dc:creator>Alain Totte</dc:creator>
  <cp:lastModifiedBy>Alain TOTTE</cp:lastModifiedBy>
  <cp:revision>8</cp:revision>
  <cp:lastPrinted>2017-01-19T13:57:00Z</cp:lastPrinted>
  <dcterms:created xsi:type="dcterms:W3CDTF">2019-05-20T19:21:00Z</dcterms:created>
  <dcterms:modified xsi:type="dcterms:W3CDTF">2019-05-21T06:37:00Z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tecv5maph-v1</vt:lpwstr>
  </property>
  <property fmtid="{D5CDD505-2E9C-101B-9397-08002B2CF9AE}" pid="3" name="tal_id">
    <vt:lpwstr>21b41943c62a2100d9fc50cf212e4f9e</vt:lpwstr>
  </property>
</Properties>
</file>